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6934" w14:textId="77777777" w:rsidR="00056D5F" w:rsidRDefault="006A4DA4" w:rsidP="00056D5F">
      <w:pPr>
        <w:spacing w:after="0" w:line="259" w:lineRule="auto"/>
        <w:jc w:val="center"/>
        <w:rPr>
          <w:b/>
          <w:sz w:val="32"/>
          <w:szCs w:val="32"/>
        </w:rPr>
      </w:pPr>
      <w:r>
        <w:pict w14:anchorId="6478FA62">
          <v:rect id="_x0000_i1025" style="width:0;height:1.5pt" o:hralign="center" o:hrstd="t" o:hr="t" fillcolor="#a0a0a0" stroked="f"/>
        </w:pict>
      </w:r>
    </w:p>
    <w:p w14:paraId="22EDD92B" w14:textId="77777777" w:rsidR="00056D5F" w:rsidRPr="006F4F7F" w:rsidRDefault="004C4DA0" w:rsidP="006F4F7F">
      <w:pPr>
        <w:spacing w:after="0" w:line="259" w:lineRule="auto"/>
        <w:rPr>
          <w:rFonts w:asciiTheme="minorHAnsi" w:hAnsiTheme="minorHAnsi"/>
          <w:b/>
          <w:sz w:val="24"/>
          <w:szCs w:val="32"/>
        </w:rPr>
      </w:pPr>
      <w:r>
        <w:rPr>
          <w:rFonts w:asciiTheme="minorHAnsi" w:hAnsiTheme="minorHAnsi"/>
          <w:b/>
          <w:sz w:val="24"/>
          <w:szCs w:val="32"/>
        </w:rPr>
        <w:t xml:space="preserve">University Senate Meeting </w:t>
      </w:r>
      <w:r w:rsidR="00056D5F" w:rsidRPr="006F4F7F">
        <w:rPr>
          <w:rFonts w:asciiTheme="minorHAnsi" w:hAnsiTheme="minorHAnsi"/>
          <w:b/>
          <w:sz w:val="24"/>
          <w:szCs w:val="32"/>
        </w:rPr>
        <w:t>Minutes</w:t>
      </w:r>
    </w:p>
    <w:p w14:paraId="19B1020B" w14:textId="5E505174" w:rsidR="00056D5F" w:rsidRDefault="00B8670B" w:rsidP="006F4F7F">
      <w:pPr>
        <w:spacing w:after="0" w:line="259" w:lineRule="auto"/>
        <w:rPr>
          <w:rFonts w:asciiTheme="minorHAnsi" w:hAnsiTheme="minorHAnsi"/>
          <w:b/>
          <w:sz w:val="24"/>
          <w:szCs w:val="32"/>
        </w:rPr>
      </w:pPr>
      <w:r>
        <w:rPr>
          <w:rFonts w:asciiTheme="minorHAnsi" w:hAnsiTheme="minorHAnsi"/>
          <w:b/>
          <w:sz w:val="24"/>
          <w:szCs w:val="32"/>
        </w:rPr>
        <w:t>February</w:t>
      </w:r>
      <w:r w:rsidR="004203B1">
        <w:rPr>
          <w:rFonts w:asciiTheme="minorHAnsi" w:hAnsiTheme="minorHAnsi"/>
          <w:b/>
          <w:sz w:val="24"/>
          <w:szCs w:val="32"/>
        </w:rPr>
        <w:t xml:space="preserve"> </w:t>
      </w:r>
      <w:r>
        <w:rPr>
          <w:rFonts w:asciiTheme="minorHAnsi" w:hAnsiTheme="minorHAnsi"/>
          <w:b/>
          <w:sz w:val="24"/>
          <w:szCs w:val="32"/>
        </w:rPr>
        <w:t>25</w:t>
      </w:r>
      <w:r w:rsidR="004203B1">
        <w:rPr>
          <w:rFonts w:asciiTheme="minorHAnsi" w:hAnsiTheme="minorHAnsi"/>
          <w:b/>
          <w:sz w:val="24"/>
          <w:szCs w:val="32"/>
        </w:rPr>
        <w:t>, 202</w:t>
      </w:r>
      <w:r>
        <w:rPr>
          <w:rFonts w:asciiTheme="minorHAnsi" w:hAnsiTheme="minorHAnsi"/>
          <w:b/>
          <w:sz w:val="24"/>
          <w:szCs w:val="32"/>
        </w:rPr>
        <w:t>6</w:t>
      </w:r>
    </w:p>
    <w:p w14:paraId="213B2248" w14:textId="2695D59D" w:rsidR="00064CE4"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3:00 – 5:00 P.M.</w:t>
      </w:r>
    </w:p>
    <w:p w14:paraId="36A8150C" w14:textId="45196324" w:rsidR="006F4F7F"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Via Zoom</w:t>
      </w:r>
    </w:p>
    <w:p w14:paraId="693C37E9" w14:textId="77777777" w:rsidR="006F4F7F" w:rsidRPr="006F4F7F" w:rsidRDefault="006F4F7F" w:rsidP="006F4F7F">
      <w:pPr>
        <w:spacing w:after="0" w:line="259" w:lineRule="auto"/>
        <w:rPr>
          <w:rFonts w:asciiTheme="minorHAnsi" w:hAnsiTheme="minorHAnsi"/>
          <w:sz w:val="10"/>
          <w:szCs w:val="32"/>
        </w:rPr>
      </w:pPr>
    </w:p>
    <w:p w14:paraId="4639DB95" w14:textId="77777777" w:rsidR="006F4F7F" w:rsidRPr="006F4F7F" w:rsidRDefault="006F4F7F" w:rsidP="006F4F7F">
      <w:pPr>
        <w:spacing w:after="0" w:line="259" w:lineRule="auto"/>
        <w:rPr>
          <w:rFonts w:asciiTheme="minorHAnsi" w:hAnsiTheme="minorHAnsi"/>
          <w:sz w:val="24"/>
          <w:szCs w:val="32"/>
        </w:rPr>
      </w:pPr>
      <w:r w:rsidRPr="006F4F7F">
        <w:rPr>
          <w:rFonts w:asciiTheme="minorHAnsi" w:hAnsiTheme="minorHAnsi"/>
          <w:sz w:val="24"/>
          <w:szCs w:val="32"/>
        </w:rPr>
        <w:t>Attendance can be found at the bottom of the page.</w:t>
      </w:r>
    </w:p>
    <w:p w14:paraId="34A9B939" w14:textId="77777777" w:rsidR="00056D5F" w:rsidRPr="006F4F7F" w:rsidRDefault="006A4DA4" w:rsidP="00056D5F">
      <w:pPr>
        <w:spacing w:after="0" w:line="259" w:lineRule="auto"/>
        <w:rPr>
          <w:rFonts w:asciiTheme="minorHAnsi" w:hAnsiTheme="minorHAnsi"/>
        </w:rPr>
      </w:pPr>
      <w:r>
        <w:rPr>
          <w:rFonts w:asciiTheme="minorHAnsi" w:hAnsiTheme="minorHAnsi"/>
        </w:rPr>
        <w:pict w14:anchorId="102A7D89">
          <v:rect id="_x0000_i1026" style="width:0;height:1.5pt" o:hralign="center" o:hrstd="t" o:hr="t" fillcolor="#a0a0a0" stroked="f"/>
        </w:pict>
      </w:r>
    </w:p>
    <w:p w14:paraId="6E338E3B" w14:textId="21ADCDBD" w:rsidR="00056D5F" w:rsidRPr="006F4F7F" w:rsidRDefault="00056D5F" w:rsidP="00056D5F">
      <w:pPr>
        <w:spacing w:after="0" w:line="259" w:lineRule="auto"/>
        <w:rPr>
          <w:rFonts w:asciiTheme="minorHAnsi" w:hAnsiTheme="minorHAnsi"/>
          <w:sz w:val="24"/>
          <w:szCs w:val="32"/>
        </w:rPr>
      </w:pPr>
      <w:r w:rsidRPr="006F4F7F">
        <w:rPr>
          <w:rFonts w:asciiTheme="minorHAnsi" w:hAnsiTheme="minorHAnsi"/>
          <w:b/>
          <w:sz w:val="32"/>
          <w:szCs w:val="32"/>
          <w:u w:val="single"/>
        </w:rPr>
        <w:t>Call to Order</w:t>
      </w:r>
      <w:r w:rsidRPr="00642428">
        <w:rPr>
          <w:rFonts w:asciiTheme="minorHAnsi" w:hAnsiTheme="minorHAnsi"/>
          <w:b/>
          <w:sz w:val="32"/>
          <w:szCs w:val="32"/>
        </w:rPr>
        <w:t>:</w:t>
      </w:r>
      <w:r w:rsidRPr="006F4F7F">
        <w:rPr>
          <w:rFonts w:asciiTheme="minorHAnsi" w:hAnsiTheme="minorHAnsi"/>
          <w:sz w:val="32"/>
          <w:szCs w:val="32"/>
        </w:rPr>
        <w:t xml:space="preserve"> </w:t>
      </w:r>
      <w:r w:rsidRPr="006F4F7F">
        <w:rPr>
          <w:rFonts w:asciiTheme="minorHAnsi" w:hAnsiTheme="minorHAnsi"/>
          <w:sz w:val="24"/>
          <w:szCs w:val="32"/>
        </w:rPr>
        <w:t>3:0</w:t>
      </w:r>
      <w:r w:rsidR="006652CF">
        <w:rPr>
          <w:rFonts w:asciiTheme="minorHAnsi" w:hAnsiTheme="minorHAnsi"/>
          <w:sz w:val="24"/>
          <w:szCs w:val="32"/>
        </w:rPr>
        <w:t>3</w:t>
      </w:r>
      <w:r w:rsidRPr="006F4F7F">
        <w:rPr>
          <w:rFonts w:asciiTheme="minorHAnsi" w:hAnsiTheme="minorHAnsi"/>
          <w:sz w:val="24"/>
          <w:szCs w:val="32"/>
        </w:rPr>
        <w:t xml:space="preserve"> P.M.</w:t>
      </w:r>
    </w:p>
    <w:p w14:paraId="1EC126E9" w14:textId="08987DC6" w:rsidR="006F4F7F" w:rsidRPr="00DB53B0" w:rsidRDefault="006F4F7F" w:rsidP="00DB53B0">
      <w:pPr>
        <w:spacing w:after="0" w:line="259" w:lineRule="auto"/>
        <w:rPr>
          <w:rFonts w:asciiTheme="minorHAnsi" w:hAnsiTheme="minorHAnsi"/>
          <w:iCs/>
          <w:sz w:val="10"/>
          <w:szCs w:val="10"/>
        </w:rPr>
      </w:pPr>
    </w:p>
    <w:p w14:paraId="71C5A14A" w14:textId="6EBB904B" w:rsidR="00064CE4" w:rsidRPr="00AE3FE1" w:rsidRDefault="00064CE4" w:rsidP="00AE3FE1">
      <w:pPr>
        <w:pStyle w:val="ListParagraph"/>
        <w:numPr>
          <w:ilvl w:val="0"/>
          <w:numId w:val="12"/>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Intro Remarks: </w:t>
      </w:r>
      <w:r w:rsidR="00CF4B90">
        <w:rPr>
          <w:rFonts w:asciiTheme="minorHAnsi" w:hAnsiTheme="minorHAnsi"/>
          <w:iCs/>
          <w:sz w:val="24"/>
          <w:szCs w:val="32"/>
        </w:rPr>
        <w:t xml:space="preserve">Senate President </w:t>
      </w:r>
      <w:r w:rsidR="000D1296">
        <w:rPr>
          <w:rFonts w:asciiTheme="minorHAnsi" w:hAnsiTheme="minorHAnsi"/>
          <w:iCs/>
          <w:sz w:val="24"/>
          <w:szCs w:val="32"/>
        </w:rPr>
        <w:t>Dyana Mason</w:t>
      </w:r>
    </w:p>
    <w:p w14:paraId="5899EE01" w14:textId="1BF1BD17" w:rsidR="004203B1" w:rsidRDefault="00891384" w:rsidP="00891384">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 xml:space="preserve">Annual UO Senate and Committee service survey is open through March 6, 2026. Please consider your next service opportunity and encourage your colleagues to sign up, too. This work is vital to shared governance processes on campus. </w:t>
      </w:r>
    </w:p>
    <w:p w14:paraId="45D26587" w14:textId="0AEB6AA3" w:rsidR="00891384" w:rsidRPr="00891384" w:rsidRDefault="00891384" w:rsidP="00891384">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Please check your email inboxes for the recent communication regarding Joint Office Hours with the UO’s campus trustees, to be held March 3</w:t>
      </w:r>
      <w:r w:rsidRPr="00891384">
        <w:rPr>
          <w:rFonts w:asciiTheme="minorHAnsi" w:hAnsiTheme="minorHAnsi"/>
          <w:iCs/>
          <w:sz w:val="24"/>
          <w:szCs w:val="32"/>
          <w:vertAlign w:val="superscript"/>
        </w:rPr>
        <w:t>rd</w:t>
      </w:r>
      <w:r>
        <w:rPr>
          <w:rFonts w:asciiTheme="minorHAnsi" w:hAnsiTheme="minorHAnsi"/>
          <w:iCs/>
          <w:sz w:val="24"/>
          <w:szCs w:val="32"/>
        </w:rPr>
        <w:t xml:space="preserve">. </w:t>
      </w:r>
    </w:p>
    <w:p w14:paraId="45CA42E1" w14:textId="7892DCE9" w:rsidR="00064CE4" w:rsidRDefault="00064CE4" w:rsidP="00CF4B90">
      <w:pPr>
        <w:pStyle w:val="ListParagraph"/>
        <w:numPr>
          <w:ilvl w:val="0"/>
          <w:numId w:val="8"/>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ASUO Updates; </w:t>
      </w:r>
      <w:r w:rsidR="000D1296">
        <w:rPr>
          <w:rFonts w:asciiTheme="minorHAnsi" w:hAnsiTheme="minorHAnsi"/>
          <w:iCs/>
          <w:sz w:val="24"/>
          <w:szCs w:val="32"/>
        </w:rPr>
        <w:t>Quadrian Gill</w:t>
      </w:r>
    </w:p>
    <w:p w14:paraId="25784ACA" w14:textId="3DBBEE9C" w:rsidR="000D1296" w:rsidRDefault="00891384" w:rsidP="004203B1">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ASUO will be considering a resolution on the formation of a </w:t>
      </w:r>
      <w:proofErr w:type="spellStart"/>
      <w:r>
        <w:rPr>
          <w:rFonts w:asciiTheme="minorHAnsi" w:hAnsiTheme="minorHAnsi"/>
          <w:iCs/>
          <w:sz w:val="24"/>
          <w:szCs w:val="32"/>
        </w:rPr>
        <w:t>LatinX</w:t>
      </w:r>
      <w:proofErr w:type="spellEnd"/>
      <w:r>
        <w:rPr>
          <w:rFonts w:asciiTheme="minorHAnsi" w:hAnsiTheme="minorHAnsi"/>
          <w:iCs/>
          <w:sz w:val="24"/>
          <w:szCs w:val="32"/>
        </w:rPr>
        <w:t xml:space="preserve"> Cultural Center. If it passes, it will be brought to the full UO Senate for review and potential endorsement, as well.</w:t>
      </w:r>
    </w:p>
    <w:p w14:paraId="221DB845" w14:textId="601A4821" w:rsidR="00891384" w:rsidRDefault="00891384" w:rsidP="004203B1">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There is interest in reviving the Oregon Student Association to bring together students from around the state and enable us to lobby collectively at the state level. </w:t>
      </w:r>
    </w:p>
    <w:p w14:paraId="294D9527" w14:textId="4D299EF4" w:rsidR="00891384" w:rsidRDefault="00891384" w:rsidP="004203B1">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Together To Time event will be held soon to present Asian American history in immigration documents – Thursday, February 26, 2026 at 6 P.M. in the EMU Ballroom.</w:t>
      </w:r>
    </w:p>
    <w:p w14:paraId="058EB46D" w14:textId="3EF9A906" w:rsidR="00891384" w:rsidRDefault="00891384" w:rsidP="004203B1">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Our 24-hour Library access will take place in the Science Library this term for enhanced studying in preparation for final exams. </w:t>
      </w:r>
    </w:p>
    <w:p w14:paraId="3677A402" w14:textId="02D3C358" w:rsidR="00B8670B" w:rsidRDefault="00B8670B" w:rsidP="00B8670B">
      <w:pPr>
        <w:pStyle w:val="ListParagraph"/>
        <w:numPr>
          <w:ilvl w:val="0"/>
          <w:numId w:val="8"/>
        </w:numPr>
        <w:spacing w:after="0" w:line="259" w:lineRule="auto"/>
        <w:ind w:left="720"/>
        <w:rPr>
          <w:rFonts w:asciiTheme="minorHAnsi" w:hAnsiTheme="minorHAnsi"/>
          <w:iCs/>
          <w:sz w:val="24"/>
          <w:szCs w:val="32"/>
        </w:rPr>
      </w:pPr>
      <w:r>
        <w:rPr>
          <w:rFonts w:asciiTheme="minorHAnsi" w:hAnsiTheme="minorHAnsi"/>
          <w:iCs/>
          <w:sz w:val="24"/>
          <w:szCs w:val="32"/>
        </w:rPr>
        <w:t>AEC training; Kari DeVall</w:t>
      </w:r>
    </w:p>
    <w:p w14:paraId="52E7130B" w14:textId="0277EDF2" w:rsidR="00891384" w:rsidRPr="004203B1" w:rsidRDefault="00891384" w:rsidP="00891384">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Accessibility Ally Training will be held May 6, 2026. Please keep an eye out for the registration link that will be coming your way shortly. </w:t>
      </w:r>
    </w:p>
    <w:p w14:paraId="26E55A33" w14:textId="77777777" w:rsidR="005C2BA5" w:rsidRPr="000D1296" w:rsidRDefault="005C2BA5" w:rsidP="000D1296">
      <w:pPr>
        <w:spacing w:after="0" w:line="259" w:lineRule="auto"/>
        <w:rPr>
          <w:rFonts w:asciiTheme="minorHAnsi" w:hAnsiTheme="minorHAnsi"/>
          <w:iCs/>
          <w:sz w:val="24"/>
          <w:szCs w:val="32"/>
        </w:rPr>
      </w:pPr>
    </w:p>
    <w:p w14:paraId="72FE872B" w14:textId="77777777" w:rsidR="006F4F7F" w:rsidRDefault="006F4F7F" w:rsidP="006F4F7F">
      <w:pPr>
        <w:spacing w:after="0" w:line="259" w:lineRule="auto"/>
        <w:ind w:left="360"/>
        <w:rPr>
          <w:rFonts w:asciiTheme="minorHAnsi" w:hAnsiTheme="minorHAnsi"/>
          <w:sz w:val="10"/>
          <w:szCs w:val="32"/>
        </w:rPr>
      </w:pPr>
    </w:p>
    <w:p w14:paraId="5A2B546E" w14:textId="77777777" w:rsidR="005C2BA5" w:rsidRPr="006F4F7F" w:rsidRDefault="005C2BA5" w:rsidP="006F4F7F">
      <w:pPr>
        <w:spacing w:after="0" w:line="259" w:lineRule="auto"/>
        <w:ind w:left="360"/>
        <w:rPr>
          <w:rFonts w:asciiTheme="minorHAnsi" w:hAnsiTheme="minorHAnsi"/>
          <w:sz w:val="10"/>
          <w:szCs w:val="32"/>
        </w:rPr>
      </w:pPr>
    </w:p>
    <w:p w14:paraId="299471E3" w14:textId="77777777" w:rsidR="00056D5F" w:rsidRPr="00642428" w:rsidRDefault="00056D5F" w:rsidP="00056D5F">
      <w:pPr>
        <w:spacing w:after="0" w:line="259" w:lineRule="auto"/>
        <w:rPr>
          <w:rFonts w:asciiTheme="minorHAnsi" w:hAnsiTheme="minorHAnsi"/>
          <w:b/>
          <w:sz w:val="32"/>
          <w:szCs w:val="32"/>
        </w:rPr>
      </w:pPr>
      <w:r w:rsidRPr="006F4F7F">
        <w:rPr>
          <w:rFonts w:asciiTheme="minorHAnsi" w:hAnsiTheme="minorHAnsi"/>
          <w:b/>
          <w:sz w:val="32"/>
          <w:szCs w:val="32"/>
          <w:u w:val="single"/>
        </w:rPr>
        <w:t>Approval of the Minutes</w:t>
      </w:r>
      <w:r w:rsidR="00642428">
        <w:rPr>
          <w:rFonts w:asciiTheme="minorHAnsi" w:hAnsiTheme="minorHAnsi"/>
          <w:b/>
          <w:sz w:val="32"/>
          <w:szCs w:val="32"/>
        </w:rPr>
        <w:t>:</w:t>
      </w:r>
    </w:p>
    <w:p w14:paraId="3EE1CF48" w14:textId="77777777" w:rsidR="006F4F7F" w:rsidRPr="006F4F7F" w:rsidRDefault="006F4F7F" w:rsidP="00056D5F">
      <w:pPr>
        <w:spacing w:after="0" w:line="259" w:lineRule="auto"/>
        <w:rPr>
          <w:rFonts w:asciiTheme="minorHAnsi" w:hAnsiTheme="minorHAnsi"/>
          <w:sz w:val="10"/>
          <w:szCs w:val="32"/>
        </w:rPr>
      </w:pPr>
    </w:p>
    <w:p w14:paraId="179486B1" w14:textId="4781FFCD" w:rsidR="009452C9" w:rsidRDefault="00B8670B" w:rsidP="00064CE4">
      <w:pPr>
        <w:pStyle w:val="ListParagraph"/>
        <w:numPr>
          <w:ilvl w:val="0"/>
          <w:numId w:val="10"/>
        </w:numPr>
        <w:spacing w:after="0" w:line="259" w:lineRule="auto"/>
        <w:rPr>
          <w:rFonts w:asciiTheme="minorHAnsi" w:eastAsiaTheme="minorEastAsia" w:hAnsiTheme="minorHAnsi" w:cs="Arial"/>
          <w:iCs/>
          <w:szCs w:val="24"/>
        </w:rPr>
      </w:pPr>
      <w:r>
        <w:t>February 4, 2026</w:t>
      </w:r>
    </w:p>
    <w:p w14:paraId="775E20E4" w14:textId="6D5D8F9A" w:rsidR="000D1296" w:rsidRPr="00CF4B90" w:rsidRDefault="0076346C" w:rsidP="00056D5F">
      <w:pPr>
        <w:spacing w:after="0" w:line="259" w:lineRule="auto"/>
        <w:rPr>
          <w:rFonts w:asciiTheme="minorHAnsi" w:eastAsiaTheme="minorEastAsia" w:hAnsiTheme="minorHAnsi" w:cs="Arial"/>
          <w:iCs/>
        </w:rPr>
      </w:pPr>
      <w:r>
        <w:rPr>
          <w:rFonts w:asciiTheme="minorHAnsi" w:eastAsiaTheme="minorEastAsia" w:hAnsiTheme="minorHAnsi" w:cs="Arial"/>
          <w:iCs/>
        </w:rPr>
        <w:t xml:space="preserve"> Minutes stand as approved.</w:t>
      </w:r>
    </w:p>
    <w:p w14:paraId="15C42DB2" w14:textId="77777777" w:rsidR="00CF4B90" w:rsidRPr="00064CE4" w:rsidRDefault="00CF4B90" w:rsidP="00056D5F">
      <w:pPr>
        <w:spacing w:after="0" w:line="259" w:lineRule="auto"/>
        <w:rPr>
          <w:rFonts w:asciiTheme="minorHAnsi" w:eastAsiaTheme="minorEastAsia" w:hAnsiTheme="minorHAnsi" w:cs="Arial"/>
          <w:iCs/>
          <w:sz w:val="10"/>
          <w:szCs w:val="10"/>
        </w:rPr>
      </w:pPr>
    </w:p>
    <w:p w14:paraId="232AE561" w14:textId="470FDA61" w:rsidR="00064CE4" w:rsidRDefault="00DD1F96" w:rsidP="00056D5F">
      <w:pPr>
        <w:spacing w:after="0" w:line="259" w:lineRule="auto"/>
        <w:rPr>
          <w:rFonts w:asciiTheme="minorHAnsi" w:hAnsiTheme="minorHAnsi"/>
          <w:b/>
          <w:sz w:val="32"/>
          <w:szCs w:val="32"/>
          <w:u w:val="single"/>
        </w:rPr>
      </w:pPr>
      <w:r>
        <w:rPr>
          <w:rFonts w:asciiTheme="minorHAnsi" w:hAnsiTheme="minorHAnsi"/>
          <w:b/>
          <w:sz w:val="32"/>
          <w:szCs w:val="32"/>
          <w:u w:val="single"/>
        </w:rPr>
        <w:t>UO Pres Remarks</w:t>
      </w:r>
      <w:r w:rsidR="00064CE4">
        <w:rPr>
          <w:rFonts w:asciiTheme="minorHAnsi" w:hAnsiTheme="minorHAnsi"/>
          <w:b/>
          <w:sz w:val="32"/>
          <w:szCs w:val="32"/>
          <w:u w:val="single"/>
        </w:rPr>
        <w:t xml:space="preserve">: </w:t>
      </w:r>
    </w:p>
    <w:p w14:paraId="18491318" w14:textId="77777777" w:rsidR="00064CE4" w:rsidRDefault="00064CE4" w:rsidP="00056D5F">
      <w:pPr>
        <w:spacing w:after="0" w:line="259" w:lineRule="auto"/>
        <w:rPr>
          <w:rFonts w:asciiTheme="minorHAnsi" w:hAnsiTheme="minorHAnsi"/>
          <w:bCs/>
          <w:sz w:val="24"/>
          <w:szCs w:val="24"/>
        </w:rPr>
      </w:pPr>
    </w:p>
    <w:p w14:paraId="569FF0D8" w14:textId="15D6C751" w:rsidR="00064CE4" w:rsidRPr="00933859" w:rsidRDefault="00782D18" w:rsidP="00056D5F">
      <w:pPr>
        <w:spacing w:after="0" w:line="259" w:lineRule="auto"/>
        <w:rPr>
          <w:rFonts w:asciiTheme="minorHAnsi" w:hAnsiTheme="minorHAnsi"/>
          <w:bCs/>
        </w:rPr>
      </w:pPr>
      <w:r>
        <w:rPr>
          <w:rFonts w:asciiTheme="minorHAnsi" w:hAnsiTheme="minorHAnsi"/>
          <w:bCs/>
        </w:rPr>
        <w:t xml:space="preserve">University </w:t>
      </w:r>
      <w:r w:rsidR="004203B1">
        <w:rPr>
          <w:rFonts w:asciiTheme="minorHAnsi" w:hAnsiTheme="minorHAnsi"/>
          <w:bCs/>
        </w:rPr>
        <w:t>Provost Chris Long</w:t>
      </w:r>
    </w:p>
    <w:p w14:paraId="5DC4F10E" w14:textId="0E43B0BF" w:rsidR="009B02D5" w:rsidRDefault="0076346C"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During these times of economic uncertainty, with state funding that is already anemic, federal actions continue to threaten our core research and educational purpose, and </w:t>
      </w:r>
      <w:r>
        <w:rPr>
          <w:rFonts w:asciiTheme="minorHAnsi" w:hAnsiTheme="minorHAnsi"/>
          <w:bCs/>
          <w:sz w:val="24"/>
          <w:szCs w:val="24"/>
        </w:rPr>
        <w:lastRenderedPageBreak/>
        <w:t xml:space="preserve">student enrollment patterns shift beneath our feet – let us create spaces to deepen relationships, to build trust, and to reimagine what our university can be. </w:t>
      </w:r>
    </w:p>
    <w:p w14:paraId="15A03EE9" w14:textId="5DE933D0" w:rsidR="00D32D6B" w:rsidRDefault="00D32D6B"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This work is already happening in conversations via conversations with the Senate Executive Committee, mtgs with department heads from across the university, and the recent Gather and Grow – a biannual event for the graduates of our Leadership Academy for Faculty and Staff.</w:t>
      </w:r>
    </w:p>
    <w:p w14:paraId="7A6C50FD" w14:textId="3284B482" w:rsidR="00D32D6B" w:rsidRPr="009B02D5" w:rsidRDefault="00D32D6B"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It’s rooted in three dimensions of wise action: values enacted leadership, shared purpose between faculty, staff and administration, and an honest and holistic culture of performance. The goal is to discuss these with you in more depth during the remainder of this academic year. </w:t>
      </w:r>
      <w:r w:rsidR="00DA5A64">
        <w:rPr>
          <w:rFonts w:asciiTheme="minorHAnsi" w:hAnsiTheme="minorHAnsi"/>
          <w:bCs/>
          <w:sz w:val="24"/>
          <w:szCs w:val="24"/>
        </w:rPr>
        <w:t xml:space="preserve">I want to leave you with this thought: the true power of change lives in quiet moments of connection with colleagues and students, in the policies we write and revise, in the next email we send (or choose not to send), in the formative feedback we offer to students or colleagues, in the thousands of other opportunities we have to put the weight of our effort into meeting our deepest commitments and values, in those small acts of intention, in that cooperative work of community. </w:t>
      </w:r>
    </w:p>
    <w:p w14:paraId="289714F5" w14:textId="77777777" w:rsidR="00064CE4" w:rsidRPr="00064CE4" w:rsidRDefault="00064CE4" w:rsidP="00056D5F">
      <w:pPr>
        <w:spacing w:after="0" w:line="259" w:lineRule="auto"/>
        <w:rPr>
          <w:rFonts w:asciiTheme="minorHAnsi" w:eastAsiaTheme="minorEastAsia" w:hAnsiTheme="minorHAnsi" w:cs="Arial"/>
          <w:iCs/>
          <w:sz w:val="10"/>
          <w:szCs w:val="10"/>
        </w:rPr>
      </w:pPr>
    </w:p>
    <w:p w14:paraId="6385E30A" w14:textId="7F69A84D" w:rsidR="00064CE4" w:rsidRDefault="00064CE4" w:rsidP="00056D5F">
      <w:pPr>
        <w:spacing w:after="0" w:line="259" w:lineRule="auto"/>
        <w:rPr>
          <w:rFonts w:asciiTheme="minorHAnsi" w:hAnsiTheme="minorHAnsi"/>
          <w:b/>
          <w:sz w:val="32"/>
          <w:szCs w:val="32"/>
          <w:u w:val="single"/>
        </w:rPr>
      </w:pPr>
      <w:r>
        <w:rPr>
          <w:rFonts w:asciiTheme="minorHAnsi" w:hAnsiTheme="minorHAnsi"/>
          <w:b/>
          <w:sz w:val="32"/>
          <w:szCs w:val="32"/>
          <w:u w:val="single"/>
        </w:rPr>
        <w:t>New Business:</w:t>
      </w:r>
    </w:p>
    <w:p w14:paraId="136A96F9" w14:textId="7B2E91D0" w:rsidR="00064CE4" w:rsidRPr="00064CE4" w:rsidRDefault="00064CE4" w:rsidP="00056D5F">
      <w:pPr>
        <w:spacing w:after="0" w:line="259" w:lineRule="auto"/>
        <w:rPr>
          <w:rFonts w:asciiTheme="minorHAnsi" w:hAnsiTheme="minorHAnsi"/>
          <w:b/>
          <w:sz w:val="10"/>
          <w:szCs w:val="10"/>
          <w:u w:val="single"/>
        </w:rPr>
      </w:pPr>
    </w:p>
    <w:p w14:paraId="4BFF5CD0" w14:textId="183309E4" w:rsidR="00B8670B" w:rsidRDefault="00B8670B" w:rsidP="00B8670B">
      <w:pPr>
        <w:numPr>
          <w:ilvl w:val="0"/>
          <w:numId w:val="31"/>
        </w:numPr>
        <w:shd w:val="clear" w:color="auto" w:fill="FFFFFF"/>
        <w:spacing w:after="0" w:line="240" w:lineRule="auto"/>
        <w:rPr>
          <w:rFonts w:asciiTheme="minorHAnsi" w:hAnsiTheme="minorHAnsi" w:cstheme="minorHAnsi"/>
          <w:color w:val="000000"/>
          <w:shd w:val="clear" w:color="auto" w:fill="FFFFFF"/>
        </w:rPr>
      </w:pPr>
      <w:r w:rsidRPr="00B8670B">
        <w:rPr>
          <w:rFonts w:asciiTheme="minorHAnsi" w:hAnsiTheme="minorHAnsi" w:cstheme="minorHAnsi"/>
          <w:color w:val="000000"/>
          <w:shd w:val="clear" w:color="auto" w:fill="FFFFFF"/>
        </w:rPr>
        <w:t>Vote: </w:t>
      </w:r>
      <w:hyperlink r:id="rId8" w:tgtFrame="_blank" w:history="1">
        <w:r w:rsidRPr="00B8670B">
          <w:rPr>
            <w:rStyle w:val="Hyperlink"/>
            <w:rFonts w:asciiTheme="minorHAnsi" w:hAnsiTheme="minorHAnsi" w:cstheme="minorHAnsi"/>
            <w:shd w:val="clear" w:color="auto" w:fill="FFFFFF"/>
          </w:rPr>
          <w:t>US25/26-09: Revision to Policy: Rights and Privileges of Faculty Retired with Merit</w:t>
        </w:r>
      </w:hyperlink>
      <w:r w:rsidRPr="00B8670B">
        <w:rPr>
          <w:rFonts w:asciiTheme="minorHAnsi" w:hAnsiTheme="minorHAnsi" w:cstheme="minorHAnsi"/>
          <w:color w:val="000000"/>
          <w:shd w:val="clear" w:color="auto" w:fill="FFFFFF"/>
        </w:rPr>
        <w:t>; Dyana Mason (Senate President, College of Design)</w:t>
      </w:r>
    </w:p>
    <w:p w14:paraId="599E3379" w14:textId="77777777" w:rsidR="00B8670B" w:rsidRDefault="00B8670B" w:rsidP="00B8670B">
      <w:pPr>
        <w:shd w:val="clear" w:color="auto" w:fill="FFFFFF"/>
        <w:spacing w:after="0" w:line="240" w:lineRule="auto"/>
        <w:rPr>
          <w:rFonts w:asciiTheme="minorHAnsi" w:hAnsiTheme="minorHAnsi" w:cstheme="minorHAnsi"/>
          <w:color w:val="000000"/>
          <w:shd w:val="clear" w:color="auto" w:fill="FFFFFF"/>
        </w:rPr>
      </w:pPr>
    </w:p>
    <w:p w14:paraId="43C546B4" w14:textId="373F64F3" w:rsidR="00B8670B" w:rsidRDefault="009F7079" w:rsidP="00B8670B">
      <w:pPr>
        <w:shd w:val="clear" w:color="auto" w:fill="FFFFFF"/>
        <w:spacing w:after="0" w:line="240" w:lineRule="auto"/>
        <w:rPr>
          <w:rFonts w:asciiTheme="minorHAnsi" w:hAnsiTheme="minorHAnsi" w:cstheme="minorHAnsi"/>
          <w:color w:val="000000"/>
          <w:shd w:val="clear" w:color="auto" w:fill="FFFFFF"/>
        </w:rPr>
      </w:pPr>
      <w:r w:rsidRPr="009F7079">
        <w:rPr>
          <w:rFonts w:asciiTheme="minorHAnsi" w:hAnsiTheme="minorHAnsi" w:cstheme="minorHAnsi"/>
          <w:b/>
          <w:bCs/>
          <w:color w:val="000000"/>
          <w:shd w:val="clear" w:color="auto" w:fill="FFFFFF"/>
        </w:rPr>
        <w:t>M/S/C – motion approved</w:t>
      </w:r>
      <w:r>
        <w:rPr>
          <w:rFonts w:asciiTheme="minorHAnsi" w:hAnsiTheme="minorHAnsi" w:cstheme="minorHAnsi"/>
          <w:color w:val="000000"/>
          <w:shd w:val="clear" w:color="auto" w:fill="FFFFFF"/>
        </w:rPr>
        <w:t xml:space="preserve"> with 3</w:t>
      </w:r>
      <w:r w:rsidR="000B4FA4">
        <w:rPr>
          <w:rFonts w:asciiTheme="minorHAnsi" w:hAnsiTheme="minorHAnsi" w:cstheme="minorHAnsi"/>
          <w:color w:val="000000"/>
          <w:shd w:val="clear" w:color="auto" w:fill="FFFFFF"/>
        </w:rPr>
        <w:t>4</w:t>
      </w:r>
      <w:r>
        <w:rPr>
          <w:rFonts w:asciiTheme="minorHAnsi" w:hAnsiTheme="minorHAnsi" w:cstheme="minorHAnsi"/>
          <w:color w:val="000000"/>
          <w:shd w:val="clear" w:color="auto" w:fill="FFFFFF"/>
        </w:rPr>
        <w:t xml:space="preserve"> yeses, 0 no’s, 2 abstentions. </w:t>
      </w:r>
    </w:p>
    <w:p w14:paraId="0DD01D73" w14:textId="77777777" w:rsidR="009F7079" w:rsidRPr="00B8670B" w:rsidRDefault="009F7079" w:rsidP="00B8670B">
      <w:pPr>
        <w:shd w:val="clear" w:color="auto" w:fill="FFFFFF"/>
        <w:spacing w:after="0" w:line="240" w:lineRule="auto"/>
        <w:rPr>
          <w:rFonts w:asciiTheme="minorHAnsi" w:hAnsiTheme="minorHAnsi" w:cstheme="minorHAnsi"/>
          <w:color w:val="000000"/>
          <w:shd w:val="clear" w:color="auto" w:fill="FFFFFF"/>
        </w:rPr>
      </w:pPr>
    </w:p>
    <w:p w14:paraId="58C1F3E9" w14:textId="758C6E2A" w:rsidR="00B8670B" w:rsidRDefault="00B8670B" w:rsidP="00B8670B">
      <w:pPr>
        <w:numPr>
          <w:ilvl w:val="0"/>
          <w:numId w:val="31"/>
        </w:numPr>
        <w:shd w:val="clear" w:color="auto" w:fill="FFFFFF"/>
        <w:spacing w:after="0" w:line="240" w:lineRule="auto"/>
        <w:rPr>
          <w:rFonts w:asciiTheme="minorHAnsi" w:hAnsiTheme="minorHAnsi" w:cstheme="minorHAnsi"/>
          <w:color w:val="000000"/>
          <w:shd w:val="clear" w:color="auto" w:fill="FFFFFF"/>
        </w:rPr>
      </w:pPr>
      <w:r w:rsidRPr="00B8670B">
        <w:rPr>
          <w:rFonts w:asciiTheme="minorHAnsi" w:hAnsiTheme="minorHAnsi" w:cstheme="minorHAnsi"/>
          <w:color w:val="000000"/>
          <w:shd w:val="clear" w:color="auto" w:fill="FFFFFF"/>
        </w:rPr>
        <w:t>Vote: </w:t>
      </w:r>
      <w:hyperlink r:id="rId9" w:tgtFrame="_blank" w:history="1">
        <w:r w:rsidRPr="00B8670B">
          <w:rPr>
            <w:rStyle w:val="Hyperlink"/>
            <w:rFonts w:asciiTheme="minorHAnsi" w:hAnsiTheme="minorHAnsi" w:cstheme="minorHAnsi"/>
            <w:shd w:val="clear" w:color="auto" w:fill="FFFFFF"/>
          </w:rPr>
          <w:t>US25/26-10: House Bill 4124 and HECC Recommendations regarding Oregon's Public Colleges and Universities</w:t>
        </w:r>
      </w:hyperlink>
      <w:r w:rsidRPr="00B8670B">
        <w:rPr>
          <w:rFonts w:asciiTheme="minorHAnsi" w:hAnsiTheme="minorHAnsi" w:cstheme="minorHAnsi"/>
          <w:color w:val="000000"/>
          <w:shd w:val="clear" w:color="auto" w:fill="FFFFFF"/>
        </w:rPr>
        <w:t>; Dyana Mason (Senate President, College of Design), Edward Davis (Senate Vice President, CAS - Natural Sciences)</w:t>
      </w:r>
    </w:p>
    <w:p w14:paraId="78BE8B97" w14:textId="77777777" w:rsidR="00B8670B" w:rsidRDefault="00B8670B" w:rsidP="00B8670B">
      <w:pPr>
        <w:shd w:val="clear" w:color="auto" w:fill="FFFFFF"/>
        <w:spacing w:after="0" w:line="240" w:lineRule="auto"/>
        <w:rPr>
          <w:rFonts w:asciiTheme="minorHAnsi" w:hAnsiTheme="minorHAnsi" w:cstheme="minorHAnsi"/>
          <w:color w:val="000000"/>
          <w:shd w:val="clear" w:color="auto" w:fill="FFFFFF"/>
        </w:rPr>
      </w:pPr>
    </w:p>
    <w:p w14:paraId="36AC5E57" w14:textId="7AE8E4BC" w:rsidR="00DD5FB0" w:rsidRDefault="00DD5FB0" w:rsidP="00B8670B">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Motion to amend… add </w:t>
      </w:r>
      <w:r w:rsidRPr="00DD5FB0">
        <w:rPr>
          <w:rFonts w:asciiTheme="minorHAnsi" w:hAnsiTheme="minorHAnsi" w:cstheme="minorHAnsi"/>
          <w:color w:val="000000"/>
          <w:u w:val="single"/>
          <w:shd w:val="clear" w:color="auto" w:fill="FFFFFF"/>
        </w:rPr>
        <w:t>2.6 THEREFORE BE IT FURTHER RESOLVED that the University of Oregon Senate encourages the state and the HECC to find stronger and more substantial state contribution to the financial viability of our institutions of public higher education</w:t>
      </w:r>
      <w:r w:rsidRPr="00DD5FB0">
        <w:rPr>
          <w:rFonts w:asciiTheme="minorHAnsi" w:hAnsiTheme="minorHAnsi" w:cstheme="minorHAnsi"/>
          <w:color w:val="000000"/>
          <w:shd w:val="clear" w:color="auto" w:fill="FFFFFF"/>
        </w:rPr>
        <w:t> </w:t>
      </w:r>
    </w:p>
    <w:p w14:paraId="6FEFEA65" w14:textId="539BE706" w:rsidR="00B8670B" w:rsidRDefault="00DD5FB0" w:rsidP="00B8670B">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 </w:t>
      </w:r>
    </w:p>
    <w:p w14:paraId="11ADAE6C" w14:textId="4DBB7203" w:rsidR="00DD5FB0" w:rsidRDefault="00DD5FB0" w:rsidP="00B8670B">
      <w:pPr>
        <w:shd w:val="clear" w:color="auto" w:fill="FFFFFF"/>
        <w:spacing w:after="0" w:line="240" w:lineRule="auto"/>
        <w:rPr>
          <w:rFonts w:asciiTheme="minorHAnsi" w:hAnsiTheme="minorHAnsi" w:cstheme="minorHAnsi"/>
          <w:color w:val="000000"/>
          <w:shd w:val="clear" w:color="auto" w:fill="FFFFFF"/>
        </w:rPr>
      </w:pPr>
      <w:r w:rsidRPr="00DD5FB0">
        <w:rPr>
          <w:rFonts w:asciiTheme="minorHAnsi" w:hAnsiTheme="minorHAnsi" w:cstheme="minorHAnsi"/>
          <w:b/>
          <w:bCs/>
          <w:color w:val="000000"/>
          <w:shd w:val="clear" w:color="auto" w:fill="FFFFFF"/>
        </w:rPr>
        <w:t xml:space="preserve">Amendment </w:t>
      </w:r>
      <w:r w:rsidR="008A4456">
        <w:rPr>
          <w:rFonts w:asciiTheme="minorHAnsi" w:hAnsiTheme="minorHAnsi" w:cstheme="minorHAnsi"/>
          <w:b/>
          <w:bCs/>
          <w:color w:val="000000"/>
          <w:shd w:val="clear" w:color="auto" w:fill="FFFFFF"/>
        </w:rPr>
        <w:t>approved</w:t>
      </w:r>
      <w:r w:rsidRPr="00DD5FB0">
        <w:rPr>
          <w:rFonts w:asciiTheme="minorHAnsi" w:hAnsiTheme="minorHAnsi" w:cstheme="minorHAnsi"/>
          <w:b/>
          <w:bCs/>
          <w:color w:val="000000"/>
          <w:shd w:val="clear" w:color="auto" w:fill="FFFFFF"/>
        </w:rPr>
        <w:t xml:space="preserve"> with 27 yeses</w:t>
      </w:r>
      <w:r>
        <w:rPr>
          <w:rFonts w:asciiTheme="minorHAnsi" w:hAnsiTheme="minorHAnsi" w:cstheme="minorHAnsi"/>
          <w:color w:val="000000"/>
          <w:shd w:val="clear" w:color="auto" w:fill="FFFFFF"/>
        </w:rPr>
        <w:t xml:space="preserve">, 0 no’s. 0 abstentions. </w:t>
      </w:r>
    </w:p>
    <w:p w14:paraId="18C7D4F5" w14:textId="77777777" w:rsidR="00DD5FB0" w:rsidRDefault="00DD5FB0" w:rsidP="00B8670B">
      <w:pPr>
        <w:shd w:val="clear" w:color="auto" w:fill="FFFFFF"/>
        <w:spacing w:after="0" w:line="240" w:lineRule="auto"/>
        <w:rPr>
          <w:rFonts w:asciiTheme="minorHAnsi" w:hAnsiTheme="minorHAnsi" w:cstheme="minorHAnsi"/>
          <w:color w:val="000000"/>
          <w:shd w:val="clear" w:color="auto" w:fill="FFFFFF"/>
        </w:rPr>
      </w:pPr>
    </w:p>
    <w:p w14:paraId="7C93DB32" w14:textId="0E868576" w:rsidR="00DD5FB0" w:rsidRPr="00B8670B" w:rsidRDefault="00DD5FB0" w:rsidP="00B8670B">
      <w:pPr>
        <w:shd w:val="clear" w:color="auto" w:fill="FFFFFF"/>
        <w:spacing w:after="0" w:line="240" w:lineRule="auto"/>
        <w:rPr>
          <w:rFonts w:asciiTheme="minorHAnsi" w:hAnsiTheme="minorHAnsi" w:cstheme="minorHAnsi"/>
          <w:color w:val="000000"/>
          <w:shd w:val="clear" w:color="auto" w:fill="FFFFFF"/>
        </w:rPr>
      </w:pPr>
      <w:r w:rsidRPr="00DD5FB0">
        <w:rPr>
          <w:rFonts w:asciiTheme="minorHAnsi" w:hAnsiTheme="minorHAnsi" w:cstheme="minorHAnsi"/>
          <w:b/>
          <w:bCs/>
          <w:color w:val="000000"/>
          <w:shd w:val="clear" w:color="auto" w:fill="FFFFFF"/>
        </w:rPr>
        <w:t xml:space="preserve">Main revised motion – </w:t>
      </w:r>
      <w:r w:rsidR="008A4456">
        <w:rPr>
          <w:rFonts w:asciiTheme="minorHAnsi" w:hAnsiTheme="minorHAnsi" w:cstheme="minorHAnsi"/>
          <w:b/>
          <w:bCs/>
          <w:color w:val="000000"/>
          <w:shd w:val="clear" w:color="auto" w:fill="FFFFFF"/>
        </w:rPr>
        <w:t xml:space="preserve">approved with </w:t>
      </w:r>
      <w:r w:rsidRPr="00DD5FB0">
        <w:rPr>
          <w:rFonts w:asciiTheme="minorHAnsi" w:hAnsiTheme="minorHAnsi" w:cstheme="minorHAnsi"/>
          <w:b/>
          <w:bCs/>
          <w:color w:val="000000"/>
          <w:shd w:val="clear" w:color="auto" w:fill="FFFFFF"/>
        </w:rPr>
        <w:t>28 yeses</w:t>
      </w:r>
      <w:r>
        <w:rPr>
          <w:rFonts w:asciiTheme="minorHAnsi" w:hAnsiTheme="minorHAnsi" w:cstheme="minorHAnsi"/>
          <w:color w:val="000000"/>
          <w:shd w:val="clear" w:color="auto" w:fill="FFFFFF"/>
        </w:rPr>
        <w:t>, 0 no’s, 0 abstentions.</w:t>
      </w:r>
    </w:p>
    <w:p w14:paraId="5180AE14" w14:textId="77777777" w:rsidR="009452C9" w:rsidRPr="009452C9" w:rsidRDefault="009452C9" w:rsidP="009452C9">
      <w:pPr>
        <w:shd w:val="clear" w:color="auto" w:fill="FFFFFF"/>
        <w:spacing w:after="0" w:line="240" w:lineRule="auto"/>
        <w:rPr>
          <w:rFonts w:asciiTheme="minorHAnsi" w:hAnsiTheme="minorHAnsi" w:cstheme="minorHAnsi"/>
          <w:color w:val="000000"/>
          <w:shd w:val="clear" w:color="auto" w:fill="FFFFFF"/>
        </w:rPr>
      </w:pPr>
    </w:p>
    <w:p w14:paraId="775D30DF" w14:textId="24ECD043" w:rsidR="00031AA5" w:rsidRPr="00723637" w:rsidRDefault="00031AA5" w:rsidP="000D1296">
      <w:pPr>
        <w:shd w:val="clear" w:color="auto" w:fill="FFFFFF"/>
        <w:spacing w:after="0" w:line="240" w:lineRule="auto"/>
        <w:rPr>
          <w:rFonts w:asciiTheme="minorHAnsi" w:hAnsiTheme="minorHAnsi" w:cstheme="minorHAnsi"/>
          <w:color w:val="000000"/>
          <w:sz w:val="10"/>
          <w:szCs w:val="10"/>
        </w:rPr>
      </w:pPr>
    </w:p>
    <w:p w14:paraId="3923AB69" w14:textId="47CF2FF5" w:rsidR="00056D5F" w:rsidRPr="00E76D9C" w:rsidRDefault="00642428" w:rsidP="00782D18">
      <w:pPr>
        <w:spacing w:after="0" w:line="259" w:lineRule="auto"/>
        <w:rPr>
          <w:rFonts w:asciiTheme="minorHAnsi" w:hAnsiTheme="minorHAnsi"/>
          <w:sz w:val="24"/>
          <w:szCs w:val="32"/>
        </w:rPr>
      </w:pPr>
      <w:r>
        <w:rPr>
          <w:rFonts w:asciiTheme="minorHAnsi" w:hAnsiTheme="minorHAnsi"/>
          <w:b/>
          <w:sz w:val="32"/>
          <w:szCs w:val="32"/>
          <w:u w:val="single"/>
        </w:rPr>
        <w:t>Open Discussion</w:t>
      </w:r>
      <w:r w:rsidR="00056D5F" w:rsidRPr="00642428">
        <w:rPr>
          <w:rFonts w:asciiTheme="minorHAnsi" w:hAnsiTheme="minorHAnsi"/>
          <w:b/>
          <w:sz w:val="32"/>
          <w:szCs w:val="32"/>
        </w:rPr>
        <w:t>:</w:t>
      </w:r>
      <w:r w:rsidR="00056D5F" w:rsidRPr="006F4F7F">
        <w:rPr>
          <w:rFonts w:asciiTheme="minorHAnsi" w:hAnsiTheme="minorHAnsi"/>
          <w:sz w:val="24"/>
          <w:szCs w:val="32"/>
        </w:rPr>
        <w:t xml:space="preserve"> </w:t>
      </w:r>
      <w:r w:rsidR="00E76D9C" w:rsidRPr="00CF4B90">
        <w:rPr>
          <w:rFonts w:asciiTheme="minorHAnsi" w:hAnsiTheme="minorHAnsi"/>
          <w:bCs/>
        </w:rPr>
        <w:t>None</w:t>
      </w:r>
    </w:p>
    <w:p w14:paraId="7153636B" w14:textId="7384B45A" w:rsidR="002A4316" w:rsidRDefault="00642428" w:rsidP="00E76D9C">
      <w:pPr>
        <w:spacing w:after="0" w:line="259" w:lineRule="auto"/>
        <w:rPr>
          <w:rFonts w:asciiTheme="minorHAnsi" w:hAnsiTheme="minorHAnsi"/>
          <w:bCs/>
        </w:rPr>
      </w:pPr>
      <w:r>
        <w:rPr>
          <w:rFonts w:asciiTheme="minorHAnsi" w:hAnsiTheme="minorHAnsi"/>
          <w:b/>
          <w:sz w:val="32"/>
          <w:szCs w:val="32"/>
          <w:u w:val="single"/>
        </w:rPr>
        <w:t>Reports</w:t>
      </w:r>
      <w:r w:rsidR="00056D5F" w:rsidRPr="00642428">
        <w:rPr>
          <w:rFonts w:asciiTheme="minorHAnsi" w:hAnsiTheme="minorHAnsi"/>
          <w:b/>
          <w:sz w:val="32"/>
          <w:szCs w:val="32"/>
        </w:rPr>
        <w:t xml:space="preserve">: </w:t>
      </w:r>
    </w:p>
    <w:p w14:paraId="570A0ECE" w14:textId="77777777" w:rsidR="00DB53B0" w:rsidRDefault="00DB53B0" w:rsidP="00E76D9C">
      <w:pPr>
        <w:spacing w:after="0" w:line="259" w:lineRule="auto"/>
        <w:rPr>
          <w:rFonts w:asciiTheme="minorHAnsi" w:hAnsiTheme="minorHAnsi"/>
          <w:bCs/>
        </w:rPr>
      </w:pPr>
    </w:p>
    <w:p w14:paraId="0C16FC76" w14:textId="77777777" w:rsidR="00B8670B" w:rsidRDefault="00B8670B" w:rsidP="00B8670B">
      <w:pPr>
        <w:numPr>
          <w:ilvl w:val="0"/>
          <w:numId w:val="32"/>
        </w:numPr>
        <w:spacing w:after="0" w:line="259" w:lineRule="auto"/>
        <w:rPr>
          <w:rFonts w:asciiTheme="minorHAnsi" w:hAnsiTheme="minorHAnsi"/>
          <w:bCs/>
        </w:rPr>
      </w:pPr>
      <w:r w:rsidRPr="00B8670B">
        <w:rPr>
          <w:rFonts w:asciiTheme="minorHAnsi" w:hAnsiTheme="minorHAnsi"/>
          <w:bCs/>
        </w:rPr>
        <w:t>Digital Accessibility requirements; Nicole Commissiong</w:t>
      </w:r>
    </w:p>
    <w:p w14:paraId="527BAFE3" w14:textId="297EB949" w:rsidR="00C65193" w:rsidRPr="00B8670B" w:rsidRDefault="006A4DA4" w:rsidP="00C65193">
      <w:pPr>
        <w:spacing w:after="0" w:line="259" w:lineRule="auto"/>
        <w:ind w:left="360"/>
        <w:rPr>
          <w:rFonts w:asciiTheme="minorHAnsi" w:hAnsiTheme="minorHAnsi"/>
          <w:bCs/>
        </w:rPr>
      </w:pPr>
      <w:hyperlink r:id="rId10" w:history="1">
        <w:r w:rsidR="00C65193" w:rsidRPr="006A4DA4">
          <w:rPr>
            <w:rStyle w:val="Hyperlink"/>
            <w:rFonts w:asciiTheme="minorHAnsi" w:hAnsiTheme="minorHAnsi"/>
            <w:bCs/>
          </w:rPr>
          <w:t>Slides</w:t>
        </w:r>
      </w:hyperlink>
    </w:p>
    <w:p w14:paraId="2E6DDF2F" w14:textId="77777777" w:rsidR="00DB53B0" w:rsidRPr="00E76D9C" w:rsidRDefault="00DB53B0" w:rsidP="00E76D9C">
      <w:pPr>
        <w:spacing w:after="0" w:line="259" w:lineRule="auto"/>
        <w:rPr>
          <w:rFonts w:asciiTheme="minorHAnsi" w:hAnsiTheme="minorHAnsi"/>
          <w:bCs/>
        </w:rPr>
      </w:pPr>
    </w:p>
    <w:p w14:paraId="3F04A852" w14:textId="73733D48" w:rsidR="00642428" w:rsidRPr="006F4F7F" w:rsidRDefault="00642428" w:rsidP="00642428">
      <w:pPr>
        <w:spacing w:after="0" w:line="259" w:lineRule="auto"/>
        <w:rPr>
          <w:rFonts w:asciiTheme="minorHAnsi" w:hAnsiTheme="minorHAnsi"/>
        </w:rPr>
      </w:pPr>
      <w:r>
        <w:rPr>
          <w:rFonts w:asciiTheme="minorHAnsi" w:hAnsiTheme="minorHAnsi"/>
          <w:b/>
          <w:sz w:val="32"/>
          <w:szCs w:val="32"/>
          <w:u w:val="single"/>
        </w:rPr>
        <w:t>Notice of Motion</w:t>
      </w:r>
      <w:r w:rsidRPr="00642428">
        <w:rPr>
          <w:rFonts w:asciiTheme="minorHAnsi" w:hAnsiTheme="minorHAnsi"/>
          <w:b/>
          <w:sz w:val="32"/>
          <w:szCs w:val="32"/>
        </w:rPr>
        <w:t xml:space="preserve">: </w:t>
      </w:r>
      <w:r w:rsidR="00CF4B90" w:rsidRPr="00CF4B90">
        <w:rPr>
          <w:rFonts w:asciiTheme="minorHAnsi" w:hAnsiTheme="minorHAnsi"/>
          <w:bCs/>
        </w:rPr>
        <w:t>None</w:t>
      </w:r>
    </w:p>
    <w:p w14:paraId="2E5EE680" w14:textId="0C83FE90" w:rsidR="00D137F0" w:rsidRPr="00782D18" w:rsidRDefault="00642428" w:rsidP="00D137F0">
      <w:pPr>
        <w:spacing w:after="0" w:line="259" w:lineRule="auto"/>
        <w:rPr>
          <w:rFonts w:asciiTheme="minorHAnsi" w:hAnsiTheme="minorHAnsi"/>
          <w:bCs/>
        </w:rPr>
      </w:pPr>
      <w:r>
        <w:rPr>
          <w:rFonts w:asciiTheme="minorHAnsi" w:hAnsiTheme="minorHAnsi"/>
          <w:b/>
          <w:sz w:val="32"/>
          <w:szCs w:val="32"/>
          <w:u w:val="single"/>
        </w:rPr>
        <w:lastRenderedPageBreak/>
        <w:t>Other Business</w:t>
      </w:r>
      <w:r w:rsidRPr="00CF4B90">
        <w:rPr>
          <w:rFonts w:asciiTheme="minorHAnsi" w:hAnsiTheme="minorHAnsi"/>
          <w:b/>
          <w:sz w:val="32"/>
          <w:szCs w:val="32"/>
        </w:rPr>
        <w:t xml:space="preserve">: </w:t>
      </w:r>
      <w:r w:rsidR="00782D18" w:rsidRPr="00CF4B90">
        <w:rPr>
          <w:rFonts w:asciiTheme="minorHAnsi" w:hAnsiTheme="minorHAnsi"/>
          <w:bCs/>
        </w:rPr>
        <w:t>None</w:t>
      </w:r>
    </w:p>
    <w:p w14:paraId="2C829403" w14:textId="07467209" w:rsidR="00642428" w:rsidRPr="00642428" w:rsidRDefault="00642428" w:rsidP="00642428">
      <w:pPr>
        <w:spacing w:after="0" w:line="259" w:lineRule="auto"/>
        <w:rPr>
          <w:rFonts w:asciiTheme="minorHAnsi" w:hAnsiTheme="minorHAnsi"/>
          <w:sz w:val="24"/>
        </w:rPr>
      </w:pPr>
      <w:r>
        <w:rPr>
          <w:rFonts w:asciiTheme="minorHAnsi" w:hAnsiTheme="minorHAnsi"/>
          <w:b/>
          <w:sz w:val="32"/>
          <w:szCs w:val="32"/>
          <w:u w:val="single"/>
        </w:rPr>
        <w:t>Adjournment</w:t>
      </w:r>
      <w:r w:rsidRPr="00642428">
        <w:rPr>
          <w:rFonts w:asciiTheme="minorHAnsi" w:hAnsiTheme="minorHAnsi"/>
          <w:b/>
          <w:sz w:val="32"/>
          <w:szCs w:val="32"/>
        </w:rPr>
        <w:t xml:space="preserve">: </w:t>
      </w:r>
      <w:r w:rsidR="001130EF">
        <w:rPr>
          <w:rFonts w:asciiTheme="minorHAnsi" w:hAnsiTheme="minorHAnsi"/>
          <w:sz w:val="24"/>
          <w:szCs w:val="32"/>
        </w:rPr>
        <w:t>4:59</w:t>
      </w:r>
      <w:r>
        <w:rPr>
          <w:rFonts w:asciiTheme="minorHAnsi" w:hAnsiTheme="minorHAnsi"/>
          <w:sz w:val="24"/>
          <w:szCs w:val="32"/>
        </w:rPr>
        <w:t xml:space="preserve"> P.M.</w:t>
      </w:r>
      <w:r w:rsidRPr="00642428">
        <w:rPr>
          <w:rFonts w:asciiTheme="minorHAnsi" w:hAnsiTheme="minorHAnsi"/>
        </w:rPr>
        <w:t xml:space="preserve"> </w:t>
      </w:r>
      <w:r w:rsidR="006A4DA4">
        <w:rPr>
          <w:rFonts w:asciiTheme="minorHAnsi" w:hAnsiTheme="minorHAnsi"/>
        </w:rPr>
        <w:pict w14:anchorId="491EB4E1">
          <v:rect id="_x0000_i1027" style="width:0;height:1.5pt" o:hralign="center" o:hrstd="t" o:hr="t" fillcolor="#a0a0a0" stroked="f"/>
        </w:pict>
      </w:r>
    </w:p>
    <w:p w14:paraId="2874FEF3" w14:textId="77777777" w:rsidR="00642428" w:rsidRPr="00933859" w:rsidRDefault="00642428" w:rsidP="00642428">
      <w:pPr>
        <w:rPr>
          <w:rFonts w:asciiTheme="minorHAnsi" w:hAnsiTheme="minorHAnsi" w:cstheme="minorHAnsi"/>
          <w:b/>
          <w:sz w:val="32"/>
          <w:szCs w:val="32"/>
        </w:rPr>
      </w:pPr>
      <w:r w:rsidRPr="00933859">
        <w:rPr>
          <w:rFonts w:asciiTheme="minorHAnsi" w:hAnsiTheme="minorHAnsi" w:cstheme="minorHAnsi"/>
          <w:b/>
          <w:sz w:val="26"/>
          <w:szCs w:val="26"/>
          <w:u w:val="single"/>
        </w:rPr>
        <w:t>Attendance</w:t>
      </w:r>
      <w:r w:rsidRPr="00933859">
        <w:rPr>
          <w:rFonts w:asciiTheme="minorHAnsi" w:hAnsiTheme="minorHAnsi" w:cstheme="minorHAnsi"/>
          <w:b/>
          <w:sz w:val="32"/>
          <w:szCs w:val="32"/>
        </w:rPr>
        <w:t xml:space="preserve">: </w:t>
      </w:r>
    </w:p>
    <w:p w14:paraId="72D7747A" w14:textId="377C8D8B" w:rsidR="0068174C" w:rsidRPr="00273763"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 xml:space="preserve">Present: </w:t>
      </w:r>
      <w:r w:rsidR="00F13461">
        <w:rPr>
          <w:rFonts w:asciiTheme="minorHAnsi" w:eastAsiaTheme="minorEastAsia" w:hAnsiTheme="minorHAnsi" w:cstheme="minorHAnsi"/>
          <w:bCs/>
          <w:sz w:val="24"/>
          <w:szCs w:val="24"/>
        </w:rPr>
        <w:t>Sandy</w:t>
      </w:r>
      <w:r w:rsidR="00DB53B0">
        <w:rPr>
          <w:rFonts w:asciiTheme="minorHAnsi" w:eastAsiaTheme="minorEastAsia" w:hAnsiTheme="minorHAnsi" w:cstheme="minorHAnsi"/>
          <w:bCs/>
          <w:sz w:val="24"/>
          <w:szCs w:val="24"/>
        </w:rPr>
        <w:t xml:space="preserve"> (Senate Secretary)</w:t>
      </w:r>
      <w:r w:rsidR="00F13461">
        <w:rPr>
          <w:rFonts w:asciiTheme="minorHAnsi" w:eastAsiaTheme="minorEastAsia" w:hAnsiTheme="minorHAnsi" w:cstheme="minorHAnsi"/>
          <w:bCs/>
          <w:sz w:val="24"/>
          <w:szCs w:val="24"/>
        </w:rPr>
        <w:t>, Betina</w:t>
      </w:r>
      <w:r w:rsidR="00DB53B0">
        <w:rPr>
          <w:rFonts w:asciiTheme="minorHAnsi" w:eastAsiaTheme="minorEastAsia" w:hAnsiTheme="minorHAnsi" w:cstheme="minorHAnsi"/>
          <w:bCs/>
          <w:sz w:val="24"/>
          <w:szCs w:val="24"/>
        </w:rPr>
        <w:t xml:space="preserve"> Lynn (Senate Executive Coordinator)</w:t>
      </w:r>
      <w:r w:rsidR="00F13461">
        <w:rPr>
          <w:rFonts w:asciiTheme="minorHAnsi" w:eastAsiaTheme="minorEastAsia" w:hAnsiTheme="minorHAnsi" w:cstheme="minorHAnsi"/>
          <w:bCs/>
          <w:sz w:val="24"/>
          <w:szCs w:val="24"/>
        </w:rPr>
        <w:t xml:space="preserve">, </w:t>
      </w:r>
      <w:r w:rsidR="004203B1">
        <w:rPr>
          <w:rFonts w:asciiTheme="minorHAnsi" w:eastAsiaTheme="minorEastAsia" w:hAnsiTheme="minorHAnsi" w:cstheme="minorHAnsi"/>
          <w:bCs/>
          <w:sz w:val="24"/>
          <w:szCs w:val="24"/>
        </w:rPr>
        <w:t>Dyana Mason</w:t>
      </w:r>
      <w:r w:rsidR="00DB53B0">
        <w:rPr>
          <w:rFonts w:asciiTheme="minorHAnsi" w:eastAsiaTheme="minorEastAsia" w:hAnsiTheme="minorHAnsi" w:cstheme="minorHAnsi"/>
          <w:bCs/>
          <w:sz w:val="24"/>
          <w:szCs w:val="24"/>
        </w:rPr>
        <w:t xml:space="preserve"> (Senate President)</w:t>
      </w:r>
      <w:r w:rsidR="00F13461">
        <w:rPr>
          <w:rFonts w:asciiTheme="minorHAnsi" w:eastAsiaTheme="minorEastAsia" w:hAnsiTheme="minorHAnsi" w:cstheme="minorHAnsi"/>
          <w:bCs/>
          <w:sz w:val="24"/>
          <w:szCs w:val="24"/>
        </w:rPr>
        <w:t>,</w:t>
      </w:r>
      <w:r w:rsidR="00DB53B0">
        <w:rPr>
          <w:rFonts w:asciiTheme="minorHAnsi" w:eastAsiaTheme="minorEastAsia" w:hAnsiTheme="minorHAnsi" w:cstheme="minorHAnsi"/>
          <w:bCs/>
          <w:sz w:val="24"/>
          <w:szCs w:val="24"/>
        </w:rPr>
        <w:t xml:space="preserve"> </w:t>
      </w:r>
      <w:r w:rsidR="004203B1">
        <w:rPr>
          <w:rFonts w:asciiTheme="minorHAnsi" w:eastAsiaTheme="minorEastAsia" w:hAnsiTheme="minorHAnsi" w:cstheme="minorHAnsi"/>
          <w:bCs/>
          <w:sz w:val="24"/>
          <w:szCs w:val="24"/>
        </w:rPr>
        <w:t>Edward Davis</w:t>
      </w:r>
      <w:r w:rsidR="00DB53B0">
        <w:rPr>
          <w:rFonts w:asciiTheme="minorHAnsi" w:eastAsiaTheme="minorEastAsia" w:hAnsiTheme="minorHAnsi" w:cstheme="minorHAnsi"/>
          <w:bCs/>
          <w:sz w:val="24"/>
          <w:szCs w:val="24"/>
        </w:rPr>
        <w:t xml:space="preserve"> (Senate Vice President),</w:t>
      </w:r>
      <w:r w:rsidR="009D526A">
        <w:rPr>
          <w:rFonts w:asciiTheme="minorHAnsi" w:eastAsiaTheme="minorEastAsia" w:hAnsiTheme="minorHAnsi" w:cstheme="minorHAnsi"/>
          <w:bCs/>
          <w:sz w:val="24"/>
          <w:szCs w:val="24"/>
        </w:rPr>
        <w:t xml:space="preserve"> Beth Harn, Barbara Mossberg, Kate Mills, Quadrian Gill, Bella Hoffert-Hay, Daniel Dugger, Eric Corwin, Erin McKenna, Jay Butler, Katherine Donaldson, Jess Fisher, Becky Crabtree, Elizabeth Peterson, John Arndt, Kersey Bars, Kris Seaman, Matthias Vogel, Michael Tomcal, Nicolas Addington, Paula Ellister, Pedro Garcia-Caro, Raymond Frey, Sarah Quesenberry, Spike Gildea, Timothy Pack, Cole Stevenson, Yasamin Vahdati, Yizhao Yang, Yoav Dubinsky, Melynda Casement, Annie Draeger, Bob Choquette, Mark Fonstad, Peter Walker,  </w:t>
      </w:r>
      <w:r w:rsidR="00B56A0B">
        <w:rPr>
          <w:rFonts w:asciiTheme="minorHAnsi" w:eastAsiaTheme="minorEastAsia" w:hAnsiTheme="minorHAnsi" w:cstheme="minorHAnsi"/>
          <w:bCs/>
          <w:sz w:val="24"/>
          <w:szCs w:val="24"/>
        </w:rPr>
        <w:t xml:space="preserve">Chantelle Russell, </w:t>
      </w:r>
      <w:r w:rsidR="00D04DD6">
        <w:rPr>
          <w:rFonts w:asciiTheme="minorHAnsi" w:eastAsiaTheme="minorEastAsia" w:hAnsiTheme="minorHAnsi" w:cstheme="minorHAnsi"/>
          <w:bCs/>
          <w:sz w:val="24"/>
          <w:szCs w:val="24"/>
        </w:rPr>
        <w:t xml:space="preserve">Annie McVay. Jesus Ramos-Kittrell, </w:t>
      </w:r>
      <w:r w:rsidR="009F7079">
        <w:rPr>
          <w:rFonts w:asciiTheme="minorHAnsi" w:eastAsiaTheme="minorEastAsia" w:hAnsiTheme="minorHAnsi" w:cstheme="minorHAnsi"/>
          <w:bCs/>
          <w:sz w:val="24"/>
          <w:szCs w:val="24"/>
        </w:rPr>
        <w:t xml:space="preserve">Michael Dreiling, </w:t>
      </w:r>
    </w:p>
    <w:p w14:paraId="723C990B" w14:textId="3088A504"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Excused</w:t>
      </w:r>
      <w:r w:rsidRPr="00933859">
        <w:rPr>
          <w:rFonts w:asciiTheme="minorHAnsi" w:eastAsiaTheme="minorEastAsia" w:hAnsiTheme="minorHAnsi" w:cstheme="minorHAnsi"/>
          <w:bCs/>
          <w:sz w:val="24"/>
          <w:szCs w:val="24"/>
        </w:rPr>
        <w:t>:</w:t>
      </w:r>
    </w:p>
    <w:p w14:paraId="052F47AC" w14:textId="38CE7F1B"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Absent</w:t>
      </w:r>
      <w:r w:rsidRPr="00933859">
        <w:rPr>
          <w:rFonts w:asciiTheme="minorHAnsi" w:eastAsiaTheme="minorEastAsia" w:hAnsiTheme="minorHAnsi" w:cstheme="minorHAnsi"/>
          <w:bCs/>
          <w:sz w:val="24"/>
          <w:szCs w:val="24"/>
        </w:rPr>
        <w:t xml:space="preserve">: </w:t>
      </w:r>
    </w:p>
    <w:p w14:paraId="4B16AE2E" w14:textId="3F48186B" w:rsidR="001D6848" w:rsidRPr="001A238F" w:rsidRDefault="001D6848" w:rsidP="001D6848">
      <w:pPr>
        <w:spacing w:before="100" w:beforeAutospacing="1" w:after="0" w:line="240" w:lineRule="auto"/>
        <w:rPr>
          <w:rFonts w:asciiTheme="minorHAnsi" w:eastAsia="Times New Roman" w:hAnsiTheme="minorHAnsi" w:cstheme="minorHAnsi"/>
          <w:bCs/>
          <w:sz w:val="24"/>
          <w:szCs w:val="24"/>
        </w:rPr>
      </w:pPr>
      <w:r w:rsidRPr="00933859">
        <w:rPr>
          <w:rFonts w:asciiTheme="minorHAnsi" w:eastAsiaTheme="minorEastAsia" w:hAnsiTheme="minorHAnsi" w:cstheme="minorHAnsi"/>
          <w:b/>
          <w:sz w:val="24"/>
          <w:szCs w:val="24"/>
        </w:rPr>
        <w:t xml:space="preserve">Guests: </w:t>
      </w:r>
      <w:r w:rsidR="001A238F">
        <w:rPr>
          <w:rFonts w:asciiTheme="minorHAnsi" w:eastAsiaTheme="minorEastAsia" w:hAnsiTheme="minorHAnsi" w:cstheme="minorHAnsi"/>
          <w:bCs/>
          <w:sz w:val="24"/>
          <w:szCs w:val="24"/>
        </w:rPr>
        <w:t>Al</w:t>
      </w:r>
      <w:r w:rsidR="009D526A">
        <w:rPr>
          <w:rFonts w:asciiTheme="minorHAnsi" w:eastAsiaTheme="minorEastAsia" w:hAnsiTheme="minorHAnsi" w:cstheme="minorHAnsi"/>
          <w:bCs/>
          <w:sz w:val="24"/>
          <w:szCs w:val="24"/>
        </w:rPr>
        <w:t>lison Blade, Cy Abbott, Jenna Adams-Kalloch, Chris Long</w:t>
      </w:r>
      <w:r w:rsidR="00B56A0B">
        <w:rPr>
          <w:rFonts w:asciiTheme="minorHAnsi" w:eastAsiaTheme="minorEastAsia" w:hAnsiTheme="minorHAnsi" w:cstheme="minorHAnsi"/>
          <w:bCs/>
          <w:sz w:val="24"/>
          <w:szCs w:val="24"/>
        </w:rPr>
        <w:t xml:space="preserve"> (Chris Long)</w:t>
      </w:r>
      <w:r w:rsidR="009D526A">
        <w:rPr>
          <w:rFonts w:asciiTheme="minorHAnsi" w:eastAsiaTheme="minorEastAsia" w:hAnsiTheme="minorHAnsi" w:cstheme="minorHAnsi"/>
          <w:bCs/>
          <w:sz w:val="24"/>
          <w:szCs w:val="24"/>
        </w:rPr>
        <w:t>, Damien Callahan, Heather Wolford, Kari DeVall, Karl Scholz</w:t>
      </w:r>
      <w:r w:rsidR="00B56A0B">
        <w:rPr>
          <w:rFonts w:asciiTheme="minorHAnsi" w:eastAsiaTheme="minorEastAsia" w:hAnsiTheme="minorHAnsi" w:cstheme="minorHAnsi"/>
          <w:bCs/>
          <w:sz w:val="24"/>
          <w:szCs w:val="24"/>
        </w:rPr>
        <w:t xml:space="preserve"> (University President)</w:t>
      </w:r>
      <w:r w:rsidR="009D526A">
        <w:rPr>
          <w:rFonts w:asciiTheme="minorHAnsi" w:eastAsiaTheme="minorEastAsia" w:hAnsiTheme="minorHAnsi" w:cstheme="minorHAnsi"/>
          <w:bCs/>
          <w:sz w:val="24"/>
          <w:szCs w:val="24"/>
        </w:rPr>
        <w:t xml:space="preserve">, Kassy Fisher, Katy Krieger, Kimberley Coles, Kody Kelleher, Laurel Bastian, Maggie Bosworth, Presence O’Neal, Ron Bramhall, </w:t>
      </w:r>
      <w:r w:rsidR="00B56A0B">
        <w:rPr>
          <w:rFonts w:asciiTheme="minorHAnsi" w:eastAsiaTheme="minorEastAsia" w:hAnsiTheme="minorHAnsi" w:cstheme="minorHAnsi"/>
          <w:bCs/>
          <w:sz w:val="24"/>
          <w:szCs w:val="24"/>
        </w:rPr>
        <w:t>Saul Hubbard Shelley Watson, Sofia Benson-Goldberg, Trent Lutz, Gerard Sandoval (Faculty Trustee)</w:t>
      </w:r>
      <w:r w:rsidR="00D04DD6">
        <w:rPr>
          <w:rFonts w:asciiTheme="minorHAnsi" w:eastAsiaTheme="minorEastAsia" w:hAnsiTheme="minorHAnsi" w:cstheme="minorHAnsi"/>
          <w:bCs/>
          <w:sz w:val="24"/>
          <w:szCs w:val="24"/>
        </w:rPr>
        <w:t xml:space="preserve">, David Hollenberg, Jameson Franken, Sarah Allen, </w:t>
      </w:r>
      <w:r w:rsidR="009F7079">
        <w:rPr>
          <w:rFonts w:asciiTheme="minorHAnsi" w:eastAsiaTheme="minorEastAsia" w:hAnsiTheme="minorHAnsi" w:cstheme="minorHAnsi"/>
          <w:bCs/>
          <w:sz w:val="24"/>
          <w:szCs w:val="24"/>
        </w:rPr>
        <w:t xml:space="preserve">Nicole Commissiong, Leslie Selcer, </w:t>
      </w:r>
    </w:p>
    <w:p w14:paraId="4024F287" w14:textId="77777777" w:rsidR="001D6848" w:rsidRPr="00933859" w:rsidRDefault="001D6848" w:rsidP="00642428">
      <w:pPr>
        <w:rPr>
          <w:rFonts w:asciiTheme="minorHAnsi" w:hAnsiTheme="minorHAnsi" w:cstheme="minorHAnsi"/>
        </w:rPr>
      </w:pPr>
    </w:p>
    <w:sectPr w:rsidR="001D6848" w:rsidRPr="0093385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84C8E" w14:textId="77777777" w:rsidR="00642428" w:rsidRDefault="00642428" w:rsidP="00056D5F">
      <w:pPr>
        <w:spacing w:after="0" w:line="240" w:lineRule="auto"/>
      </w:pPr>
      <w:r>
        <w:separator/>
      </w:r>
    </w:p>
  </w:endnote>
  <w:endnote w:type="continuationSeparator" w:id="0">
    <w:p w14:paraId="1C3B0C95" w14:textId="77777777" w:rsidR="00642428" w:rsidRDefault="00642428" w:rsidP="0005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7976" w14:textId="139C7E4D" w:rsidR="00642428" w:rsidRDefault="00642428" w:rsidP="00056D5F">
    <w:pPr>
      <w:pStyle w:val="Footer"/>
      <w:jc w:val="right"/>
    </w:pPr>
    <w:r>
      <w:rPr>
        <w:i/>
      </w:rPr>
      <w:t>University Senate 20</w:t>
    </w:r>
    <w:r w:rsidR="00393932">
      <w:rPr>
        <w:i/>
      </w:rPr>
      <w:t>2</w:t>
    </w:r>
    <w:r w:rsidR="00D560FB">
      <w:rPr>
        <w:i/>
      </w:rPr>
      <w:t>5</w:t>
    </w:r>
    <w:r>
      <w:rPr>
        <w:i/>
      </w:rPr>
      <w:t>-202</w:t>
    </w:r>
    <w:r w:rsidR="00D560FB">
      <w:rPr>
        <w:i/>
      </w:rPr>
      <w:t>6</w:t>
    </w:r>
    <w:r>
      <w:t xml:space="preserve"> </w:t>
    </w:r>
    <w:r>
      <w:tab/>
    </w:r>
    <w:r>
      <w:tab/>
    </w:r>
    <w:r>
      <w:fldChar w:fldCharType="begin"/>
    </w:r>
    <w:r>
      <w:instrText xml:space="preserve"> PAGE   \* MERGEFORMAT </w:instrText>
    </w:r>
    <w:r>
      <w:fldChar w:fldCharType="separate"/>
    </w:r>
    <w:r w:rsidR="003F4E9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DF9D9" w14:textId="77777777" w:rsidR="00642428" w:rsidRDefault="00642428" w:rsidP="00056D5F">
      <w:pPr>
        <w:spacing w:after="0" w:line="240" w:lineRule="auto"/>
      </w:pPr>
      <w:r>
        <w:separator/>
      </w:r>
    </w:p>
  </w:footnote>
  <w:footnote w:type="continuationSeparator" w:id="0">
    <w:p w14:paraId="643235D8" w14:textId="77777777" w:rsidR="00642428" w:rsidRDefault="00642428" w:rsidP="00056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8ABD" w14:textId="77777777" w:rsidR="00642428" w:rsidRPr="00056D5F" w:rsidRDefault="00642428">
    <w:pPr>
      <w:pStyle w:val="Header"/>
      <w:rPr>
        <w:sz w:val="18"/>
        <w:szCs w:val="18"/>
      </w:rPr>
    </w:pPr>
    <w:r w:rsidRPr="009F395F">
      <w:rPr>
        <w:noProof/>
        <w:sz w:val="18"/>
        <w:szCs w:val="18"/>
      </w:rPr>
      <w:drawing>
        <wp:inline distT="0" distB="0" distL="0" distR="0" wp14:anchorId="70A2A91D" wp14:editId="2B3EA6BC">
          <wp:extent cx="2621280" cy="4693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_Logo.jpg"/>
                  <pic:cNvPicPr/>
                </pic:nvPicPr>
                <pic:blipFill>
                  <a:blip r:embed="rId1">
                    <a:extLst>
                      <a:ext uri="{28A0092B-C50C-407E-A947-70E740481C1C}">
                        <a14:useLocalDpi xmlns:a14="http://schemas.microsoft.com/office/drawing/2010/main" val="0"/>
                      </a:ext>
                    </a:extLst>
                  </a:blip>
                  <a:stretch>
                    <a:fillRect/>
                  </a:stretch>
                </pic:blipFill>
                <pic:spPr>
                  <a:xfrm>
                    <a:off x="0" y="0"/>
                    <a:ext cx="2621280" cy="469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84F"/>
    <w:multiLevelType w:val="multilevel"/>
    <w:tmpl w:val="8AC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14ABA"/>
    <w:multiLevelType w:val="multilevel"/>
    <w:tmpl w:val="21A4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856FC"/>
    <w:multiLevelType w:val="multilevel"/>
    <w:tmpl w:val="9C644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3453A"/>
    <w:multiLevelType w:val="multilevel"/>
    <w:tmpl w:val="BDFC0B2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B83165B"/>
    <w:multiLevelType w:val="multilevel"/>
    <w:tmpl w:val="9F48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920CE"/>
    <w:multiLevelType w:val="hybridMultilevel"/>
    <w:tmpl w:val="5B84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B1957"/>
    <w:multiLevelType w:val="multilevel"/>
    <w:tmpl w:val="9C72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066931"/>
    <w:multiLevelType w:val="multilevel"/>
    <w:tmpl w:val="5762D41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5680741"/>
    <w:multiLevelType w:val="multilevel"/>
    <w:tmpl w:val="0B6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B51B49"/>
    <w:multiLevelType w:val="hybridMultilevel"/>
    <w:tmpl w:val="B6FC7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3412FF"/>
    <w:multiLevelType w:val="multilevel"/>
    <w:tmpl w:val="DF8E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AD1420"/>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A03335"/>
    <w:multiLevelType w:val="multilevel"/>
    <w:tmpl w:val="73C6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E91493"/>
    <w:multiLevelType w:val="hybridMultilevel"/>
    <w:tmpl w:val="00CE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23E22"/>
    <w:multiLevelType w:val="multilevel"/>
    <w:tmpl w:val="5538D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F6181E"/>
    <w:multiLevelType w:val="hybridMultilevel"/>
    <w:tmpl w:val="717C22E6"/>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D02D8C"/>
    <w:multiLevelType w:val="multilevel"/>
    <w:tmpl w:val="42A6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5A5D42"/>
    <w:multiLevelType w:val="multilevel"/>
    <w:tmpl w:val="F014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6B3EF9"/>
    <w:multiLevelType w:val="multilevel"/>
    <w:tmpl w:val="0DE2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700405"/>
    <w:multiLevelType w:val="multilevel"/>
    <w:tmpl w:val="D1E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B80C59"/>
    <w:multiLevelType w:val="multilevel"/>
    <w:tmpl w:val="A3FC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5C797F"/>
    <w:multiLevelType w:val="multilevel"/>
    <w:tmpl w:val="ADDA2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A108B5"/>
    <w:multiLevelType w:val="hybridMultilevel"/>
    <w:tmpl w:val="39143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142AB0"/>
    <w:multiLevelType w:val="hybridMultilevel"/>
    <w:tmpl w:val="A4FAAA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67C2C86"/>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FB07B2"/>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D374B3"/>
    <w:multiLevelType w:val="multilevel"/>
    <w:tmpl w:val="ADC0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4143FD"/>
    <w:multiLevelType w:val="multilevel"/>
    <w:tmpl w:val="2C007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A93A88"/>
    <w:multiLevelType w:val="multilevel"/>
    <w:tmpl w:val="736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BE65D9"/>
    <w:multiLevelType w:val="multilevel"/>
    <w:tmpl w:val="5538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4343AE"/>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C41244B"/>
    <w:multiLevelType w:val="hybridMultilevel"/>
    <w:tmpl w:val="48741F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0387913">
    <w:abstractNumId w:val="25"/>
  </w:num>
  <w:num w:numId="2" w16cid:durableId="1116679043">
    <w:abstractNumId w:val="15"/>
  </w:num>
  <w:num w:numId="3" w16cid:durableId="1370959193">
    <w:abstractNumId w:val="30"/>
  </w:num>
  <w:num w:numId="4" w16cid:durableId="1177385336">
    <w:abstractNumId w:val="11"/>
  </w:num>
  <w:num w:numId="5" w16cid:durableId="716588768">
    <w:abstractNumId w:val="24"/>
  </w:num>
  <w:num w:numId="6" w16cid:durableId="433088314">
    <w:abstractNumId w:val="5"/>
  </w:num>
  <w:num w:numId="7" w16cid:durableId="927039181">
    <w:abstractNumId w:val="22"/>
  </w:num>
  <w:num w:numId="8" w16cid:durableId="295528309">
    <w:abstractNumId w:val="23"/>
  </w:num>
  <w:num w:numId="9" w16cid:durableId="1393456827">
    <w:abstractNumId w:val="19"/>
  </w:num>
  <w:num w:numId="10" w16cid:durableId="1440640501">
    <w:abstractNumId w:val="13"/>
  </w:num>
  <w:num w:numId="11" w16cid:durableId="2087922456">
    <w:abstractNumId w:val="9"/>
  </w:num>
  <w:num w:numId="12" w16cid:durableId="1100561608">
    <w:abstractNumId w:val="31"/>
  </w:num>
  <w:num w:numId="13" w16cid:durableId="1713650443">
    <w:abstractNumId w:val="18"/>
  </w:num>
  <w:num w:numId="14" w16cid:durableId="1087732531">
    <w:abstractNumId w:val="0"/>
  </w:num>
  <w:num w:numId="15" w16cid:durableId="1554732880">
    <w:abstractNumId w:val="8"/>
  </w:num>
  <w:num w:numId="16" w16cid:durableId="2077778638">
    <w:abstractNumId w:val="7"/>
  </w:num>
  <w:num w:numId="17" w16cid:durableId="1507860052">
    <w:abstractNumId w:val="3"/>
  </w:num>
  <w:num w:numId="18" w16cid:durableId="1045134788">
    <w:abstractNumId w:val="27"/>
  </w:num>
  <w:num w:numId="19" w16cid:durableId="1375303835">
    <w:abstractNumId w:val="28"/>
  </w:num>
  <w:num w:numId="20" w16cid:durableId="1382174770">
    <w:abstractNumId w:val="26"/>
  </w:num>
  <w:num w:numId="21" w16cid:durableId="1363626892">
    <w:abstractNumId w:val="1"/>
  </w:num>
  <w:num w:numId="22" w16cid:durableId="499202265">
    <w:abstractNumId w:val="2"/>
  </w:num>
  <w:num w:numId="23" w16cid:durableId="1447119033">
    <w:abstractNumId w:val="14"/>
  </w:num>
  <w:num w:numId="24" w16cid:durableId="2099598240">
    <w:abstractNumId w:val="29"/>
  </w:num>
  <w:num w:numId="25" w16cid:durableId="1668941927">
    <w:abstractNumId w:val="16"/>
  </w:num>
  <w:num w:numId="26" w16cid:durableId="1563714471">
    <w:abstractNumId w:val="17"/>
  </w:num>
  <w:num w:numId="27" w16cid:durableId="2004164520">
    <w:abstractNumId w:val="21"/>
  </w:num>
  <w:num w:numId="28" w16cid:durableId="404694415">
    <w:abstractNumId w:val="4"/>
  </w:num>
  <w:num w:numId="29" w16cid:durableId="138497165">
    <w:abstractNumId w:val="6"/>
  </w:num>
  <w:num w:numId="30" w16cid:durableId="614406492">
    <w:abstractNumId w:val="20"/>
  </w:num>
  <w:num w:numId="31" w16cid:durableId="644823934">
    <w:abstractNumId w:val="10"/>
  </w:num>
  <w:num w:numId="32" w16cid:durableId="20218110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5F"/>
    <w:rsid w:val="00031AA5"/>
    <w:rsid w:val="00056D5F"/>
    <w:rsid w:val="00064CE4"/>
    <w:rsid w:val="000B4FA4"/>
    <w:rsid w:val="000D1296"/>
    <w:rsid w:val="00103618"/>
    <w:rsid w:val="00105F2F"/>
    <w:rsid w:val="001130EF"/>
    <w:rsid w:val="001A238F"/>
    <w:rsid w:val="001D6848"/>
    <w:rsid w:val="00273763"/>
    <w:rsid w:val="002A4316"/>
    <w:rsid w:val="00347A74"/>
    <w:rsid w:val="0037434C"/>
    <w:rsid w:val="00393932"/>
    <w:rsid w:val="003B0A61"/>
    <w:rsid w:val="003B31B8"/>
    <w:rsid w:val="003E3540"/>
    <w:rsid w:val="003E789D"/>
    <w:rsid w:val="003F0B53"/>
    <w:rsid w:val="003F4E90"/>
    <w:rsid w:val="003F7D02"/>
    <w:rsid w:val="004203B1"/>
    <w:rsid w:val="004216D2"/>
    <w:rsid w:val="0043139A"/>
    <w:rsid w:val="004676F4"/>
    <w:rsid w:val="0048127F"/>
    <w:rsid w:val="00497BC7"/>
    <w:rsid w:val="004C2973"/>
    <w:rsid w:val="004C4DA0"/>
    <w:rsid w:val="004E5BDD"/>
    <w:rsid w:val="005C2BA5"/>
    <w:rsid w:val="005E173F"/>
    <w:rsid w:val="006003C3"/>
    <w:rsid w:val="00642428"/>
    <w:rsid w:val="00652DCF"/>
    <w:rsid w:val="006652CF"/>
    <w:rsid w:val="0068174C"/>
    <w:rsid w:val="0068683C"/>
    <w:rsid w:val="006A4DA4"/>
    <w:rsid w:val="006F4F7F"/>
    <w:rsid w:val="00723637"/>
    <w:rsid w:val="0076346C"/>
    <w:rsid w:val="00782D18"/>
    <w:rsid w:val="008263EF"/>
    <w:rsid w:val="00847956"/>
    <w:rsid w:val="00891384"/>
    <w:rsid w:val="008A4456"/>
    <w:rsid w:val="008C3245"/>
    <w:rsid w:val="00933859"/>
    <w:rsid w:val="009452C9"/>
    <w:rsid w:val="009B02D5"/>
    <w:rsid w:val="009B140E"/>
    <w:rsid w:val="009B4A25"/>
    <w:rsid w:val="009D526A"/>
    <w:rsid w:val="009F7079"/>
    <w:rsid w:val="00A206B8"/>
    <w:rsid w:val="00A3415E"/>
    <w:rsid w:val="00A50F0B"/>
    <w:rsid w:val="00AE3FE1"/>
    <w:rsid w:val="00B56A0B"/>
    <w:rsid w:val="00B8670B"/>
    <w:rsid w:val="00BB6434"/>
    <w:rsid w:val="00BC7229"/>
    <w:rsid w:val="00C12E99"/>
    <w:rsid w:val="00C33497"/>
    <w:rsid w:val="00C65193"/>
    <w:rsid w:val="00C778A4"/>
    <w:rsid w:val="00CF4B90"/>
    <w:rsid w:val="00D04DD6"/>
    <w:rsid w:val="00D137F0"/>
    <w:rsid w:val="00D32D6B"/>
    <w:rsid w:val="00D41CBF"/>
    <w:rsid w:val="00D42E80"/>
    <w:rsid w:val="00D560FB"/>
    <w:rsid w:val="00D73F8F"/>
    <w:rsid w:val="00D74CDA"/>
    <w:rsid w:val="00DA5A64"/>
    <w:rsid w:val="00DB53B0"/>
    <w:rsid w:val="00DC5675"/>
    <w:rsid w:val="00DD1F96"/>
    <w:rsid w:val="00DD5FB0"/>
    <w:rsid w:val="00DF5CC9"/>
    <w:rsid w:val="00E5150E"/>
    <w:rsid w:val="00E76D9C"/>
    <w:rsid w:val="00E81F11"/>
    <w:rsid w:val="00EA1A77"/>
    <w:rsid w:val="00F13461"/>
    <w:rsid w:val="00F552A3"/>
    <w:rsid w:val="00F717B1"/>
    <w:rsid w:val="00FB4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EBE12D6"/>
  <w15:chartTrackingRefBased/>
  <w15:docId w15:val="{4296A0A1-F7DE-4FD0-87DD-D00A758E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5F"/>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5F"/>
  </w:style>
  <w:style w:type="paragraph" w:styleId="Footer">
    <w:name w:val="footer"/>
    <w:basedOn w:val="Normal"/>
    <w:link w:val="FooterChar"/>
    <w:uiPriority w:val="99"/>
    <w:unhideWhenUsed/>
    <w:rsid w:val="00056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5F"/>
  </w:style>
  <w:style w:type="paragraph" w:styleId="PlainText">
    <w:name w:val="Plain Text"/>
    <w:basedOn w:val="Normal"/>
    <w:link w:val="PlainTextChar"/>
    <w:uiPriority w:val="99"/>
    <w:unhideWhenUsed/>
    <w:rsid w:val="00056D5F"/>
    <w:pPr>
      <w:spacing w:after="0" w:line="240" w:lineRule="auto"/>
    </w:pPr>
    <w:rPr>
      <w:rFonts w:eastAsia="Times New Roman" w:cs="Times New Roman"/>
      <w:szCs w:val="21"/>
    </w:rPr>
  </w:style>
  <w:style w:type="character" w:customStyle="1" w:styleId="PlainTextChar">
    <w:name w:val="Plain Text Char"/>
    <w:basedOn w:val="DefaultParagraphFont"/>
    <w:link w:val="PlainText"/>
    <w:uiPriority w:val="99"/>
    <w:rsid w:val="00056D5F"/>
    <w:rPr>
      <w:rFonts w:ascii="Calibri" w:eastAsia="Times New Roman" w:hAnsi="Calibri" w:cs="Times New Roman"/>
      <w:szCs w:val="21"/>
    </w:rPr>
  </w:style>
  <w:style w:type="paragraph" w:styleId="ListParagraph">
    <w:name w:val="List Paragraph"/>
    <w:basedOn w:val="Normal"/>
    <w:uiPriority w:val="34"/>
    <w:qFormat/>
    <w:rsid w:val="00056D5F"/>
    <w:pPr>
      <w:ind w:left="720"/>
      <w:contextualSpacing/>
    </w:pPr>
  </w:style>
  <w:style w:type="character" w:styleId="Hyperlink">
    <w:name w:val="Hyperlink"/>
    <w:basedOn w:val="DefaultParagraphFont"/>
    <w:uiPriority w:val="99"/>
    <w:unhideWhenUsed/>
    <w:rsid w:val="00056D5F"/>
    <w:rPr>
      <w:color w:val="0563C1" w:themeColor="hyperlink"/>
      <w:u w:val="single"/>
    </w:rPr>
  </w:style>
  <w:style w:type="character" w:styleId="Strong">
    <w:name w:val="Strong"/>
    <w:basedOn w:val="DefaultParagraphFont"/>
    <w:uiPriority w:val="22"/>
    <w:qFormat/>
    <w:rsid w:val="00056D5F"/>
    <w:rPr>
      <w:b/>
      <w:bCs/>
    </w:rPr>
  </w:style>
  <w:style w:type="character" w:styleId="UnresolvedMention">
    <w:name w:val="Unresolved Mention"/>
    <w:basedOn w:val="DefaultParagraphFont"/>
    <w:uiPriority w:val="99"/>
    <w:semiHidden/>
    <w:unhideWhenUsed/>
    <w:rsid w:val="00CF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9665">
      <w:bodyDiv w:val="1"/>
      <w:marLeft w:val="0"/>
      <w:marRight w:val="0"/>
      <w:marTop w:val="0"/>
      <w:marBottom w:val="0"/>
      <w:divBdr>
        <w:top w:val="none" w:sz="0" w:space="0" w:color="auto"/>
        <w:left w:val="none" w:sz="0" w:space="0" w:color="auto"/>
        <w:bottom w:val="none" w:sz="0" w:space="0" w:color="auto"/>
        <w:right w:val="none" w:sz="0" w:space="0" w:color="auto"/>
      </w:divBdr>
      <w:divsChild>
        <w:div w:id="284043028">
          <w:marLeft w:val="0"/>
          <w:marRight w:val="0"/>
          <w:marTop w:val="0"/>
          <w:marBottom w:val="0"/>
          <w:divBdr>
            <w:top w:val="none" w:sz="0" w:space="0" w:color="auto"/>
            <w:left w:val="none" w:sz="0" w:space="0" w:color="auto"/>
            <w:bottom w:val="none" w:sz="0" w:space="0" w:color="auto"/>
            <w:right w:val="none" w:sz="0" w:space="0" w:color="auto"/>
          </w:divBdr>
          <w:divsChild>
            <w:div w:id="84688707">
              <w:marLeft w:val="0"/>
              <w:marRight w:val="0"/>
              <w:marTop w:val="0"/>
              <w:marBottom w:val="0"/>
              <w:divBdr>
                <w:top w:val="none" w:sz="0" w:space="0" w:color="auto"/>
                <w:left w:val="none" w:sz="0" w:space="0" w:color="auto"/>
                <w:bottom w:val="none" w:sz="0" w:space="0" w:color="auto"/>
                <w:right w:val="none" w:sz="0" w:space="0" w:color="auto"/>
              </w:divBdr>
            </w:div>
          </w:divsChild>
        </w:div>
        <w:div w:id="871264687">
          <w:marLeft w:val="0"/>
          <w:marRight w:val="0"/>
          <w:marTop w:val="0"/>
          <w:marBottom w:val="0"/>
          <w:divBdr>
            <w:top w:val="none" w:sz="0" w:space="0" w:color="auto"/>
            <w:left w:val="none" w:sz="0" w:space="0" w:color="auto"/>
            <w:bottom w:val="none" w:sz="0" w:space="0" w:color="auto"/>
            <w:right w:val="none" w:sz="0" w:space="0" w:color="auto"/>
          </w:divBdr>
        </w:div>
      </w:divsChild>
    </w:div>
    <w:div w:id="55012536">
      <w:bodyDiv w:val="1"/>
      <w:marLeft w:val="0"/>
      <w:marRight w:val="0"/>
      <w:marTop w:val="0"/>
      <w:marBottom w:val="0"/>
      <w:divBdr>
        <w:top w:val="none" w:sz="0" w:space="0" w:color="auto"/>
        <w:left w:val="none" w:sz="0" w:space="0" w:color="auto"/>
        <w:bottom w:val="none" w:sz="0" w:space="0" w:color="auto"/>
        <w:right w:val="none" w:sz="0" w:space="0" w:color="auto"/>
      </w:divBdr>
      <w:divsChild>
        <w:div w:id="603542311">
          <w:marLeft w:val="0"/>
          <w:marRight w:val="0"/>
          <w:marTop w:val="0"/>
          <w:marBottom w:val="0"/>
          <w:divBdr>
            <w:top w:val="none" w:sz="0" w:space="0" w:color="auto"/>
            <w:left w:val="none" w:sz="0" w:space="0" w:color="auto"/>
            <w:bottom w:val="none" w:sz="0" w:space="0" w:color="auto"/>
            <w:right w:val="none" w:sz="0" w:space="0" w:color="auto"/>
          </w:divBdr>
          <w:divsChild>
            <w:div w:id="1163396604">
              <w:marLeft w:val="0"/>
              <w:marRight w:val="0"/>
              <w:marTop w:val="0"/>
              <w:marBottom w:val="0"/>
              <w:divBdr>
                <w:top w:val="none" w:sz="0" w:space="0" w:color="auto"/>
                <w:left w:val="none" w:sz="0" w:space="0" w:color="auto"/>
                <w:bottom w:val="none" w:sz="0" w:space="0" w:color="auto"/>
                <w:right w:val="none" w:sz="0" w:space="0" w:color="auto"/>
              </w:divBdr>
            </w:div>
          </w:divsChild>
        </w:div>
        <w:div w:id="511532315">
          <w:marLeft w:val="0"/>
          <w:marRight w:val="0"/>
          <w:marTop w:val="0"/>
          <w:marBottom w:val="0"/>
          <w:divBdr>
            <w:top w:val="none" w:sz="0" w:space="0" w:color="auto"/>
            <w:left w:val="none" w:sz="0" w:space="0" w:color="auto"/>
            <w:bottom w:val="none" w:sz="0" w:space="0" w:color="auto"/>
            <w:right w:val="none" w:sz="0" w:space="0" w:color="auto"/>
          </w:divBdr>
        </w:div>
      </w:divsChild>
    </w:div>
    <w:div w:id="68963666">
      <w:bodyDiv w:val="1"/>
      <w:marLeft w:val="0"/>
      <w:marRight w:val="0"/>
      <w:marTop w:val="0"/>
      <w:marBottom w:val="0"/>
      <w:divBdr>
        <w:top w:val="none" w:sz="0" w:space="0" w:color="auto"/>
        <w:left w:val="none" w:sz="0" w:space="0" w:color="auto"/>
        <w:bottom w:val="none" w:sz="0" w:space="0" w:color="auto"/>
        <w:right w:val="none" w:sz="0" w:space="0" w:color="auto"/>
      </w:divBdr>
    </w:div>
    <w:div w:id="94793171">
      <w:bodyDiv w:val="1"/>
      <w:marLeft w:val="0"/>
      <w:marRight w:val="0"/>
      <w:marTop w:val="0"/>
      <w:marBottom w:val="0"/>
      <w:divBdr>
        <w:top w:val="none" w:sz="0" w:space="0" w:color="auto"/>
        <w:left w:val="none" w:sz="0" w:space="0" w:color="auto"/>
        <w:bottom w:val="none" w:sz="0" w:space="0" w:color="auto"/>
        <w:right w:val="none" w:sz="0" w:space="0" w:color="auto"/>
      </w:divBdr>
    </w:div>
    <w:div w:id="101191076">
      <w:bodyDiv w:val="1"/>
      <w:marLeft w:val="0"/>
      <w:marRight w:val="0"/>
      <w:marTop w:val="0"/>
      <w:marBottom w:val="0"/>
      <w:divBdr>
        <w:top w:val="none" w:sz="0" w:space="0" w:color="auto"/>
        <w:left w:val="none" w:sz="0" w:space="0" w:color="auto"/>
        <w:bottom w:val="none" w:sz="0" w:space="0" w:color="auto"/>
        <w:right w:val="none" w:sz="0" w:space="0" w:color="auto"/>
      </w:divBdr>
    </w:div>
    <w:div w:id="105661787">
      <w:bodyDiv w:val="1"/>
      <w:marLeft w:val="0"/>
      <w:marRight w:val="0"/>
      <w:marTop w:val="0"/>
      <w:marBottom w:val="0"/>
      <w:divBdr>
        <w:top w:val="none" w:sz="0" w:space="0" w:color="auto"/>
        <w:left w:val="none" w:sz="0" w:space="0" w:color="auto"/>
        <w:bottom w:val="none" w:sz="0" w:space="0" w:color="auto"/>
        <w:right w:val="none" w:sz="0" w:space="0" w:color="auto"/>
      </w:divBdr>
    </w:div>
    <w:div w:id="111438552">
      <w:bodyDiv w:val="1"/>
      <w:marLeft w:val="0"/>
      <w:marRight w:val="0"/>
      <w:marTop w:val="0"/>
      <w:marBottom w:val="0"/>
      <w:divBdr>
        <w:top w:val="none" w:sz="0" w:space="0" w:color="auto"/>
        <w:left w:val="none" w:sz="0" w:space="0" w:color="auto"/>
        <w:bottom w:val="none" w:sz="0" w:space="0" w:color="auto"/>
        <w:right w:val="none" w:sz="0" w:space="0" w:color="auto"/>
      </w:divBdr>
    </w:div>
    <w:div w:id="142939812">
      <w:bodyDiv w:val="1"/>
      <w:marLeft w:val="0"/>
      <w:marRight w:val="0"/>
      <w:marTop w:val="0"/>
      <w:marBottom w:val="0"/>
      <w:divBdr>
        <w:top w:val="none" w:sz="0" w:space="0" w:color="auto"/>
        <w:left w:val="none" w:sz="0" w:space="0" w:color="auto"/>
        <w:bottom w:val="none" w:sz="0" w:space="0" w:color="auto"/>
        <w:right w:val="none" w:sz="0" w:space="0" w:color="auto"/>
      </w:divBdr>
    </w:div>
    <w:div w:id="209803205">
      <w:bodyDiv w:val="1"/>
      <w:marLeft w:val="0"/>
      <w:marRight w:val="0"/>
      <w:marTop w:val="0"/>
      <w:marBottom w:val="0"/>
      <w:divBdr>
        <w:top w:val="none" w:sz="0" w:space="0" w:color="auto"/>
        <w:left w:val="none" w:sz="0" w:space="0" w:color="auto"/>
        <w:bottom w:val="none" w:sz="0" w:space="0" w:color="auto"/>
        <w:right w:val="none" w:sz="0" w:space="0" w:color="auto"/>
      </w:divBdr>
    </w:div>
    <w:div w:id="275602966">
      <w:bodyDiv w:val="1"/>
      <w:marLeft w:val="0"/>
      <w:marRight w:val="0"/>
      <w:marTop w:val="0"/>
      <w:marBottom w:val="0"/>
      <w:divBdr>
        <w:top w:val="none" w:sz="0" w:space="0" w:color="auto"/>
        <w:left w:val="none" w:sz="0" w:space="0" w:color="auto"/>
        <w:bottom w:val="none" w:sz="0" w:space="0" w:color="auto"/>
        <w:right w:val="none" w:sz="0" w:space="0" w:color="auto"/>
      </w:divBdr>
    </w:div>
    <w:div w:id="393435797">
      <w:bodyDiv w:val="1"/>
      <w:marLeft w:val="0"/>
      <w:marRight w:val="0"/>
      <w:marTop w:val="0"/>
      <w:marBottom w:val="0"/>
      <w:divBdr>
        <w:top w:val="none" w:sz="0" w:space="0" w:color="auto"/>
        <w:left w:val="none" w:sz="0" w:space="0" w:color="auto"/>
        <w:bottom w:val="none" w:sz="0" w:space="0" w:color="auto"/>
        <w:right w:val="none" w:sz="0" w:space="0" w:color="auto"/>
      </w:divBdr>
    </w:div>
    <w:div w:id="437527839">
      <w:bodyDiv w:val="1"/>
      <w:marLeft w:val="0"/>
      <w:marRight w:val="0"/>
      <w:marTop w:val="0"/>
      <w:marBottom w:val="0"/>
      <w:divBdr>
        <w:top w:val="none" w:sz="0" w:space="0" w:color="auto"/>
        <w:left w:val="none" w:sz="0" w:space="0" w:color="auto"/>
        <w:bottom w:val="none" w:sz="0" w:space="0" w:color="auto"/>
        <w:right w:val="none" w:sz="0" w:space="0" w:color="auto"/>
      </w:divBdr>
    </w:div>
    <w:div w:id="440952281">
      <w:bodyDiv w:val="1"/>
      <w:marLeft w:val="0"/>
      <w:marRight w:val="0"/>
      <w:marTop w:val="0"/>
      <w:marBottom w:val="0"/>
      <w:divBdr>
        <w:top w:val="none" w:sz="0" w:space="0" w:color="auto"/>
        <w:left w:val="none" w:sz="0" w:space="0" w:color="auto"/>
        <w:bottom w:val="none" w:sz="0" w:space="0" w:color="auto"/>
        <w:right w:val="none" w:sz="0" w:space="0" w:color="auto"/>
      </w:divBdr>
    </w:div>
    <w:div w:id="461771049">
      <w:bodyDiv w:val="1"/>
      <w:marLeft w:val="0"/>
      <w:marRight w:val="0"/>
      <w:marTop w:val="0"/>
      <w:marBottom w:val="0"/>
      <w:divBdr>
        <w:top w:val="none" w:sz="0" w:space="0" w:color="auto"/>
        <w:left w:val="none" w:sz="0" w:space="0" w:color="auto"/>
        <w:bottom w:val="none" w:sz="0" w:space="0" w:color="auto"/>
        <w:right w:val="none" w:sz="0" w:space="0" w:color="auto"/>
      </w:divBdr>
    </w:div>
    <w:div w:id="490483787">
      <w:bodyDiv w:val="1"/>
      <w:marLeft w:val="0"/>
      <w:marRight w:val="0"/>
      <w:marTop w:val="0"/>
      <w:marBottom w:val="0"/>
      <w:divBdr>
        <w:top w:val="none" w:sz="0" w:space="0" w:color="auto"/>
        <w:left w:val="none" w:sz="0" w:space="0" w:color="auto"/>
        <w:bottom w:val="none" w:sz="0" w:space="0" w:color="auto"/>
        <w:right w:val="none" w:sz="0" w:space="0" w:color="auto"/>
      </w:divBdr>
    </w:div>
    <w:div w:id="602498036">
      <w:bodyDiv w:val="1"/>
      <w:marLeft w:val="0"/>
      <w:marRight w:val="0"/>
      <w:marTop w:val="0"/>
      <w:marBottom w:val="0"/>
      <w:divBdr>
        <w:top w:val="none" w:sz="0" w:space="0" w:color="auto"/>
        <w:left w:val="none" w:sz="0" w:space="0" w:color="auto"/>
        <w:bottom w:val="none" w:sz="0" w:space="0" w:color="auto"/>
        <w:right w:val="none" w:sz="0" w:space="0" w:color="auto"/>
      </w:divBdr>
    </w:div>
    <w:div w:id="619384134">
      <w:bodyDiv w:val="1"/>
      <w:marLeft w:val="0"/>
      <w:marRight w:val="0"/>
      <w:marTop w:val="0"/>
      <w:marBottom w:val="0"/>
      <w:divBdr>
        <w:top w:val="none" w:sz="0" w:space="0" w:color="auto"/>
        <w:left w:val="none" w:sz="0" w:space="0" w:color="auto"/>
        <w:bottom w:val="none" w:sz="0" w:space="0" w:color="auto"/>
        <w:right w:val="none" w:sz="0" w:space="0" w:color="auto"/>
      </w:divBdr>
    </w:div>
    <w:div w:id="651061959">
      <w:bodyDiv w:val="1"/>
      <w:marLeft w:val="0"/>
      <w:marRight w:val="0"/>
      <w:marTop w:val="0"/>
      <w:marBottom w:val="0"/>
      <w:divBdr>
        <w:top w:val="none" w:sz="0" w:space="0" w:color="auto"/>
        <w:left w:val="none" w:sz="0" w:space="0" w:color="auto"/>
        <w:bottom w:val="none" w:sz="0" w:space="0" w:color="auto"/>
        <w:right w:val="none" w:sz="0" w:space="0" w:color="auto"/>
      </w:divBdr>
    </w:div>
    <w:div w:id="721178804">
      <w:bodyDiv w:val="1"/>
      <w:marLeft w:val="0"/>
      <w:marRight w:val="0"/>
      <w:marTop w:val="0"/>
      <w:marBottom w:val="0"/>
      <w:divBdr>
        <w:top w:val="none" w:sz="0" w:space="0" w:color="auto"/>
        <w:left w:val="none" w:sz="0" w:space="0" w:color="auto"/>
        <w:bottom w:val="none" w:sz="0" w:space="0" w:color="auto"/>
        <w:right w:val="none" w:sz="0" w:space="0" w:color="auto"/>
      </w:divBdr>
    </w:div>
    <w:div w:id="78114764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2">
          <w:marLeft w:val="0"/>
          <w:marRight w:val="0"/>
          <w:marTop w:val="0"/>
          <w:marBottom w:val="0"/>
          <w:divBdr>
            <w:top w:val="none" w:sz="0" w:space="0" w:color="auto"/>
            <w:left w:val="none" w:sz="0" w:space="0" w:color="auto"/>
            <w:bottom w:val="none" w:sz="0" w:space="0" w:color="auto"/>
            <w:right w:val="none" w:sz="0" w:space="0" w:color="auto"/>
          </w:divBdr>
          <w:divsChild>
            <w:div w:id="1969357678">
              <w:marLeft w:val="0"/>
              <w:marRight w:val="0"/>
              <w:marTop w:val="0"/>
              <w:marBottom w:val="0"/>
              <w:divBdr>
                <w:top w:val="none" w:sz="0" w:space="0" w:color="auto"/>
                <w:left w:val="none" w:sz="0" w:space="0" w:color="auto"/>
                <w:bottom w:val="none" w:sz="0" w:space="0" w:color="auto"/>
                <w:right w:val="none" w:sz="0" w:space="0" w:color="auto"/>
              </w:divBdr>
            </w:div>
          </w:divsChild>
        </w:div>
        <w:div w:id="328946124">
          <w:marLeft w:val="0"/>
          <w:marRight w:val="0"/>
          <w:marTop w:val="0"/>
          <w:marBottom w:val="0"/>
          <w:divBdr>
            <w:top w:val="none" w:sz="0" w:space="0" w:color="auto"/>
            <w:left w:val="none" w:sz="0" w:space="0" w:color="auto"/>
            <w:bottom w:val="none" w:sz="0" w:space="0" w:color="auto"/>
            <w:right w:val="none" w:sz="0" w:space="0" w:color="auto"/>
          </w:divBdr>
        </w:div>
      </w:divsChild>
    </w:div>
    <w:div w:id="902258920">
      <w:bodyDiv w:val="1"/>
      <w:marLeft w:val="0"/>
      <w:marRight w:val="0"/>
      <w:marTop w:val="0"/>
      <w:marBottom w:val="0"/>
      <w:divBdr>
        <w:top w:val="none" w:sz="0" w:space="0" w:color="auto"/>
        <w:left w:val="none" w:sz="0" w:space="0" w:color="auto"/>
        <w:bottom w:val="none" w:sz="0" w:space="0" w:color="auto"/>
        <w:right w:val="none" w:sz="0" w:space="0" w:color="auto"/>
      </w:divBdr>
    </w:div>
    <w:div w:id="968436785">
      <w:bodyDiv w:val="1"/>
      <w:marLeft w:val="0"/>
      <w:marRight w:val="0"/>
      <w:marTop w:val="0"/>
      <w:marBottom w:val="0"/>
      <w:divBdr>
        <w:top w:val="none" w:sz="0" w:space="0" w:color="auto"/>
        <w:left w:val="none" w:sz="0" w:space="0" w:color="auto"/>
        <w:bottom w:val="none" w:sz="0" w:space="0" w:color="auto"/>
        <w:right w:val="none" w:sz="0" w:space="0" w:color="auto"/>
      </w:divBdr>
    </w:div>
    <w:div w:id="1010137539">
      <w:bodyDiv w:val="1"/>
      <w:marLeft w:val="0"/>
      <w:marRight w:val="0"/>
      <w:marTop w:val="0"/>
      <w:marBottom w:val="0"/>
      <w:divBdr>
        <w:top w:val="none" w:sz="0" w:space="0" w:color="auto"/>
        <w:left w:val="none" w:sz="0" w:space="0" w:color="auto"/>
        <w:bottom w:val="none" w:sz="0" w:space="0" w:color="auto"/>
        <w:right w:val="none" w:sz="0" w:space="0" w:color="auto"/>
      </w:divBdr>
    </w:div>
    <w:div w:id="1101031801">
      <w:bodyDiv w:val="1"/>
      <w:marLeft w:val="0"/>
      <w:marRight w:val="0"/>
      <w:marTop w:val="0"/>
      <w:marBottom w:val="0"/>
      <w:divBdr>
        <w:top w:val="none" w:sz="0" w:space="0" w:color="auto"/>
        <w:left w:val="none" w:sz="0" w:space="0" w:color="auto"/>
        <w:bottom w:val="none" w:sz="0" w:space="0" w:color="auto"/>
        <w:right w:val="none" w:sz="0" w:space="0" w:color="auto"/>
      </w:divBdr>
    </w:div>
    <w:div w:id="1220164068">
      <w:bodyDiv w:val="1"/>
      <w:marLeft w:val="0"/>
      <w:marRight w:val="0"/>
      <w:marTop w:val="0"/>
      <w:marBottom w:val="0"/>
      <w:divBdr>
        <w:top w:val="none" w:sz="0" w:space="0" w:color="auto"/>
        <w:left w:val="none" w:sz="0" w:space="0" w:color="auto"/>
        <w:bottom w:val="none" w:sz="0" w:space="0" w:color="auto"/>
        <w:right w:val="none" w:sz="0" w:space="0" w:color="auto"/>
      </w:divBdr>
    </w:div>
    <w:div w:id="1351907004">
      <w:bodyDiv w:val="1"/>
      <w:marLeft w:val="0"/>
      <w:marRight w:val="0"/>
      <w:marTop w:val="0"/>
      <w:marBottom w:val="0"/>
      <w:divBdr>
        <w:top w:val="none" w:sz="0" w:space="0" w:color="auto"/>
        <w:left w:val="none" w:sz="0" w:space="0" w:color="auto"/>
        <w:bottom w:val="none" w:sz="0" w:space="0" w:color="auto"/>
        <w:right w:val="none" w:sz="0" w:space="0" w:color="auto"/>
      </w:divBdr>
    </w:div>
    <w:div w:id="1405029254">
      <w:bodyDiv w:val="1"/>
      <w:marLeft w:val="0"/>
      <w:marRight w:val="0"/>
      <w:marTop w:val="0"/>
      <w:marBottom w:val="0"/>
      <w:divBdr>
        <w:top w:val="none" w:sz="0" w:space="0" w:color="auto"/>
        <w:left w:val="none" w:sz="0" w:space="0" w:color="auto"/>
        <w:bottom w:val="none" w:sz="0" w:space="0" w:color="auto"/>
        <w:right w:val="none" w:sz="0" w:space="0" w:color="auto"/>
      </w:divBdr>
      <w:divsChild>
        <w:div w:id="888345139">
          <w:marLeft w:val="0"/>
          <w:marRight w:val="0"/>
          <w:marTop w:val="0"/>
          <w:marBottom w:val="0"/>
          <w:divBdr>
            <w:top w:val="none" w:sz="0" w:space="0" w:color="auto"/>
            <w:left w:val="none" w:sz="0" w:space="0" w:color="auto"/>
            <w:bottom w:val="none" w:sz="0" w:space="0" w:color="auto"/>
            <w:right w:val="none" w:sz="0" w:space="0" w:color="auto"/>
          </w:divBdr>
          <w:divsChild>
            <w:div w:id="522327209">
              <w:marLeft w:val="0"/>
              <w:marRight w:val="0"/>
              <w:marTop w:val="0"/>
              <w:marBottom w:val="0"/>
              <w:divBdr>
                <w:top w:val="none" w:sz="0" w:space="0" w:color="auto"/>
                <w:left w:val="none" w:sz="0" w:space="0" w:color="auto"/>
                <w:bottom w:val="none" w:sz="0" w:space="0" w:color="auto"/>
                <w:right w:val="none" w:sz="0" w:space="0" w:color="auto"/>
              </w:divBdr>
            </w:div>
          </w:divsChild>
        </w:div>
        <w:div w:id="1016271922">
          <w:marLeft w:val="0"/>
          <w:marRight w:val="0"/>
          <w:marTop w:val="0"/>
          <w:marBottom w:val="0"/>
          <w:divBdr>
            <w:top w:val="none" w:sz="0" w:space="0" w:color="auto"/>
            <w:left w:val="none" w:sz="0" w:space="0" w:color="auto"/>
            <w:bottom w:val="none" w:sz="0" w:space="0" w:color="auto"/>
            <w:right w:val="none" w:sz="0" w:space="0" w:color="auto"/>
          </w:divBdr>
        </w:div>
      </w:divsChild>
    </w:div>
    <w:div w:id="1487471763">
      <w:bodyDiv w:val="1"/>
      <w:marLeft w:val="0"/>
      <w:marRight w:val="0"/>
      <w:marTop w:val="0"/>
      <w:marBottom w:val="0"/>
      <w:divBdr>
        <w:top w:val="none" w:sz="0" w:space="0" w:color="auto"/>
        <w:left w:val="none" w:sz="0" w:space="0" w:color="auto"/>
        <w:bottom w:val="none" w:sz="0" w:space="0" w:color="auto"/>
        <w:right w:val="none" w:sz="0" w:space="0" w:color="auto"/>
      </w:divBdr>
    </w:div>
    <w:div w:id="1520855317">
      <w:bodyDiv w:val="1"/>
      <w:marLeft w:val="0"/>
      <w:marRight w:val="0"/>
      <w:marTop w:val="0"/>
      <w:marBottom w:val="0"/>
      <w:divBdr>
        <w:top w:val="none" w:sz="0" w:space="0" w:color="auto"/>
        <w:left w:val="none" w:sz="0" w:space="0" w:color="auto"/>
        <w:bottom w:val="none" w:sz="0" w:space="0" w:color="auto"/>
        <w:right w:val="none" w:sz="0" w:space="0" w:color="auto"/>
      </w:divBdr>
    </w:div>
    <w:div w:id="1557427010">
      <w:bodyDiv w:val="1"/>
      <w:marLeft w:val="0"/>
      <w:marRight w:val="0"/>
      <w:marTop w:val="0"/>
      <w:marBottom w:val="0"/>
      <w:divBdr>
        <w:top w:val="none" w:sz="0" w:space="0" w:color="auto"/>
        <w:left w:val="none" w:sz="0" w:space="0" w:color="auto"/>
        <w:bottom w:val="none" w:sz="0" w:space="0" w:color="auto"/>
        <w:right w:val="none" w:sz="0" w:space="0" w:color="auto"/>
      </w:divBdr>
    </w:div>
    <w:div w:id="1586376542">
      <w:bodyDiv w:val="1"/>
      <w:marLeft w:val="0"/>
      <w:marRight w:val="0"/>
      <w:marTop w:val="0"/>
      <w:marBottom w:val="0"/>
      <w:divBdr>
        <w:top w:val="none" w:sz="0" w:space="0" w:color="auto"/>
        <w:left w:val="none" w:sz="0" w:space="0" w:color="auto"/>
        <w:bottom w:val="none" w:sz="0" w:space="0" w:color="auto"/>
        <w:right w:val="none" w:sz="0" w:space="0" w:color="auto"/>
      </w:divBdr>
    </w:div>
    <w:div w:id="1610309266">
      <w:bodyDiv w:val="1"/>
      <w:marLeft w:val="0"/>
      <w:marRight w:val="0"/>
      <w:marTop w:val="0"/>
      <w:marBottom w:val="0"/>
      <w:divBdr>
        <w:top w:val="none" w:sz="0" w:space="0" w:color="auto"/>
        <w:left w:val="none" w:sz="0" w:space="0" w:color="auto"/>
        <w:bottom w:val="none" w:sz="0" w:space="0" w:color="auto"/>
        <w:right w:val="none" w:sz="0" w:space="0" w:color="auto"/>
      </w:divBdr>
    </w:div>
    <w:div w:id="1632326522">
      <w:bodyDiv w:val="1"/>
      <w:marLeft w:val="0"/>
      <w:marRight w:val="0"/>
      <w:marTop w:val="0"/>
      <w:marBottom w:val="0"/>
      <w:divBdr>
        <w:top w:val="none" w:sz="0" w:space="0" w:color="auto"/>
        <w:left w:val="none" w:sz="0" w:space="0" w:color="auto"/>
        <w:bottom w:val="none" w:sz="0" w:space="0" w:color="auto"/>
        <w:right w:val="none" w:sz="0" w:space="0" w:color="auto"/>
      </w:divBdr>
    </w:div>
    <w:div w:id="1686010621">
      <w:bodyDiv w:val="1"/>
      <w:marLeft w:val="0"/>
      <w:marRight w:val="0"/>
      <w:marTop w:val="0"/>
      <w:marBottom w:val="0"/>
      <w:divBdr>
        <w:top w:val="none" w:sz="0" w:space="0" w:color="auto"/>
        <w:left w:val="none" w:sz="0" w:space="0" w:color="auto"/>
        <w:bottom w:val="none" w:sz="0" w:space="0" w:color="auto"/>
        <w:right w:val="none" w:sz="0" w:space="0" w:color="auto"/>
      </w:divBdr>
    </w:div>
    <w:div w:id="1693610130">
      <w:bodyDiv w:val="1"/>
      <w:marLeft w:val="0"/>
      <w:marRight w:val="0"/>
      <w:marTop w:val="0"/>
      <w:marBottom w:val="0"/>
      <w:divBdr>
        <w:top w:val="none" w:sz="0" w:space="0" w:color="auto"/>
        <w:left w:val="none" w:sz="0" w:space="0" w:color="auto"/>
        <w:bottom w:val="none" w:sz="0" w:space="0" w:color="auto"/>
        <w:right w:val="none" w:sz="0" w:space="0" w:color="auto"/>
      </w:divBdr>
    </w:div>
    <w:div w:id="1743795296">
      <w:bodyDiv w:val="1"/>
      <w:marLeft w:val="0"/>
      <w:marRight w:val="0"/>
      <w:marTop w:val="0"/>
      <w:marBottom w:val="0"/>
      <w:divBdr>
        <w:top w:val="none" w:sz="0" w:space="0" w:color="auto"/>
        <w:left w:val="none" w:sz="0" w:space="0" w:color="auto"/>
        <w:bottom w:val="none" w:sz="0" w:space="0" w:color="auto"/>
        <w:right w:val="none" w:sz="0" w:space="0" w:color="auto"/>
      </w:divBdr>
    </w:div>
    <w:div w:id="1826430830">
      <w:bodyDiv w:val="1"/>
      <w:marLeft w:val="0"/>
      <w:marRight w:val="0"/>
      <w:marTop w:val="0"/>
      <w:marBottom w:val="0"/>
      <w:divBdr>
        <w:top w:val="none" w:sz="0" w:space="0" w:color="auto"/>
        <w:left w:val="none" w:sz="0" w:space="0" w:color="auto"/>
        <w:bottom w:val="none" w:sz="0" w:space="0" w:color="auto"/>
        <w:right w:val="none" w:sz="0" w:space="0" w:color="auto"/>
      </w:divBdr>
    </w:div>
    <w:div w:id="1868256571">
      <w:bodyDiv w:val="1"/>
      <w:marLeft w:val="0"/>
      <w:marRight w:val="0"/>
      <w:marTop w:val="0"/>
      <w:marBottom w:val="0"/>
      <w:divBdr>
        <w:top w:val="none" w:sz="0" w:space="0" w:color="auto"/>
        <w:left w:val="none" w:sz="0" w:space="0" w:color="auto"/>
        <w:bottom w:val="none" w:sz="0" w:space="0" w:color="auto"/>
        <w:right w:val="none" w:sz="0" w:space="0" w:color="auto"/>
      </w:divBdr>
    </w:div>
    <w:div w:id="1887596952">
      <w:bodyDiv w:val="1"/>
      <w:marLeft w:val="0"/>
      <w:marRight w:val="0"/>
      <w:marTop w:val="0"/>
      <w:marBottom w:val="0"/>
      <w:divBdr>
        <w:top w:val="none" w:sz="0" w:space="0" w:color="auto"/>
        <w:left w:val="none" w:sz="0" w:space="0" w:color="auto"/>
        <w:bottom w:val="none" w:sz="0" w:space="0" w:color="auto"/>
        <w:right w:val="none" w:sz="0" w:space="0" w:color="auto"/>
      </w:divBdr>
    </w:div>
    <w:div w:id="203974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uoregon.edu/senate-motions/us2526-09-revision-policy-rights-and-privileges-faculty-retired-mer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enate.uoregon.edu/sites/default/files/2026-03/2026%20Facutly%20Web%20and%20Digital%20Accessibility.pdf" TargetMode="External"/><Relationship Id="rId4" Type="http://schemas.openxmlformats.org/officeDocument/2006/relationships/settings" Target="settings.xml"/><Relationship Id="rId9" Type="http://schemas.openxmlformats.org/officeDocument/2006/relationships/hyperlink" Target="https://senate.uoregon.edu/senate-motions/us2526-10-house-bill-4124-and-hecc-recommendations-regarding-oregons-public-colleg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3299-A313-4F96-A339-8CAF1E13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921</Words>
  <Characters>4666</Characters>
  <Application>Microsoft Office Word</Application>
  <DocSecurity>0</DocSecurity>
  <Lines>172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Lynn</dc:creator>
  <cp:keywords/>
  <dc:description/>
  <cp:lastModifiedBy>Betina Lynn</cp:lastModifiedBy>
  <cp:revision>14</cp:revision>
  <dcterms:created xsi:type="dcterms:W3CDTF">2026-02-25T22:27:00Z</dcterms:created>
  <dcterms:modified xsi:type="dcterms:W3CDTF">2026-03-11T20:11:00Z</dcterms:modified>
</cp:coreProperties>
</file>