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6934" w14:textId="77777777" w:rsidR="00056D5F" w:rsidRDefault="00911573" w:rsidP="00056D5F">
      <w:pPr>
        <w:spacing w:after="0" w:line="259" w:lineRule="auto"/>
        <w:jc w:val="center"/>
        <w:rPr>
          <w:b/>
          <w:sz w:val="32"/>
          <w:szCs w:val="32"/>
        </w:rPr>
      </w:pPr>
      <w:r>
        <w:pict w14:anchorId="6478FA62">
          <v:rect id="_x0000_i1025" style="width:0;height:1.5pt" o:hralign="center" o:hrstd="t" o:hr="t" fillcolor="#a0a0a0" stroked="f"/>
        </w:pict>
      </w:r>
    </w:p>
    <w:p w14:paraId="22EDD92B" w14:textId="77777777"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p>
    <w:p w14:paraId="19B1020B" w14:textId="25CC3C17" w:rsidR="00056D5F" w:rsidRDefault="00DB0170" w:rsidP="006F4F7F">
      <w:pPr>
        <w:spacing w:after="0" w:line="259" w:lineRule="auto"/>
        <w:rPr>
          <w:rFonts w:asciiTheme="minorHAnsi" w:hAnsiTheme="minorHAnsi"/>
          <w:b/>
          <w:sz w:val="24"/>
          <w:szCs w:val="32"/>
        </w:rPr>
      </w:pPr>
      <w:r>
        <w:rPr>
          <w:rFonts w:asciiTheme="minorHAnsi" w:hAnsiTheme="minorHAnsi"/>
          <w:b/>
          <w:sz w:val="24"/>
          <w:szCs w:val="32"/>
        </w:rPr>
        <w:t>March</w:t>
      </w:r>
      <w:r w:rsidR="00782D18">
        <w:rPr>
          <w:rFonts w:asciiTheme="minorHAnsi" w:hAnsiTheme="minorHAnsi"/>
          <w:b/>
          <w:sz w:val="24"/>
          <w:szCs w:val="32"/>
        </w:rPr>
        <w:t xml:space="preserve"> </w:t>
      </w:r>
      <w:r>
        <w:rPr>
          <w:rFonts w:asciiTheme="minorHAnsi" w:hAnsiTheme="minorHAnsi"/>
          <w:b/>
          <w:sz w:val="24"/>
          <w:szCs w:val="32"/>
        </w:rPr>
        <w:t>1</w:t>
      </w:r>
      <w:r w:rsidR="00273763">
        <w:rPr>
          <w:rFonts w:asciiTheme="minorHAnsi" w:hAnsiTheme="minorHAnsi"/>
          <w:b/>
          <w:sz w:val="24"/>
          <w:szCs w:val="32"/>
        </w:rPr>
        <w:t>2</w:t>
      </w:r>
      <w:r w:rsidR="00064CE4">
        <w:rPr>
          <w:rFonts w:asciiTheme="minorHAnsi" w:hAnsiTheme="minorHAnsi"/>
          <w:b/>
          <w:sz w:val="24"/>
          <w:szCs w:val="32"/>
        </w:rPr>
        <w:t>, 202</w:t>
      </w:r>
      <w:r w:rsidR="00273763">
        <w:rPr>
          <w:rFonts w:asciiTheme="minorHAnsi" w:hAnsiTheme="minorHAnsi"/>
          <w:b/>
          <w:sz w:val="24"/>
          <w:szCs w:val="32"/>
        </w:rPr>
        <w:t>5</w:t>
      </w:r>
    </w:p>
    <w:p w14:paraId="213B2248" w14:textId="2695D59D"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3:00 – 5:00 P.M.</w:t>
      </w:r>
    </w:p>
    <w:p w14:paraId="36A8150C" w14:textId="45196324" w:rsidR="006F4F7F"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Via Zoom</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911573"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21ADCDBD"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6652CF">
        <w:rPr>
          <w:rFonts w:asciiTheme="minorHAnsi" w:hAnsiTheme="minorHAnsi"/>
          <w:sz w:val="24"/>
          <w:szCs w:val="32"/>
        </w:rPr>
        <w:t>3</w:t>
      </w:r>
      <w:r w:rsidRPr="006F4F7F">
        <w:rPr>
          <w:rFonts w:asciiTheme="minorHAnsi" w:hAnsiTheme="minorHAnsi"/>
          <w:sz w:val="24"/>
          <w:szCs w:val="32"/>
        </w:rPr>
        <w:t xml:space="preserve"> P.M.</w:t>
      </w:r>
    </w:p>
    <w:p w14:paraId="1EC126E9" w14:textId="08987DC6" w:rsidR="006F4F7F" w:rsidRPr="00DB53B0" w:rsidRDefault="006F4F7F" w:rsidP="00DB53B0">
      <w:pPr>
        <w:spacing w:after="0" w:line="259" w:lineRule="auto"/>
        <w:rPr>
          <w:rFonts w:asciiTheme="minorHAnsi" w:hAnsiTheme="minorHAnsi"/>
          <w:iCs/>
          <w:sz w:val="10"/>
          <w:szCs w:val="10"/>
        </w:rPr>
      </w:pPr>
    </w:p>
    <w:p w14:paraId="71C5A14A" w14:textId="6D41A320" w:rsidR="00064CE4" w:rsidRPr="00AE3FE1" w:rsidRDefault="00064CE4" w:rsidP="00AE3FE1">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DB53B0">
        <w:rPr>
          <w:rFonts w:asciiTheme="minorHAnsi" w:hAnsiTheme="minorHAnsi"/>
          <w:iCs/>
          <w:sz w:val="24"/>
          <w:szCs w:val="32"/>
        </w:rPr>
        <w:t>Alison Schmitke</w:t>
      </w:r>
    </w:p>
    <w:p w14:paraId="5755BA4E" w14:textId="577CCCFB" w:rsidR="00064CE4" w:rsidRDefault="008C3245"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Challenging and big days</w:t>
      </w:r>
      <w:r w:rsidR="00507BBF">
        <w:rPr>
          <w:rFonts w:asciiTheme="minorHAnsi" w:hAnsiTheme="minorHAnsi"/>
          <w:iCs/>
          <w:sz w:val="24"/>
          <w:szCs w:val="32"/>
        </w:rPr>
        <w:t xml:space="preserve"> as we navigate the ongoing labor negotiations.</w:t>
      </w:r>
      <w:r>
        <w:rPr>
          <w:rFonts w:asciiTheme="minorHAnsi" w:hAnsiTheme="minorHAnsi"/>
          <w:iCs/>
          <w:sz w:val="24"/>
          <w:szCs w:val="32"/>
        </w:rPr>
        <w:t xml:space="preserve"> labor, student issues. </w:t>
      </w:r>
      <w:r w:rsidR="00507BBF">
        <w:rPr>
          <w:rFonts w:asciiTheme="minorHAnsi" w:hAnsiTheme="minorHAnsi"/>
          <w:iCs/>
          <w:sz w:val="24"/>
          <w:szCs w:val="32"/>
        </w:rPr>
        <w:t>This is also</w:t>
      </w:r>
      <w:r>
        <w:rPr>
          <w:rFonts w:asciiTheme="minorHAnsi" w:hAnsiTheme="minorHAnsi"/>
          <w:iCs/>
          <w:sz w:val="24"/>
          <w:szCs w:val="32"/>
        </w:rPr>
        <w:t xml:space="preserve"> an opportunity</w:t>
      </w:r>
      <w:r w:rsidR="00507BBF">
        <w:rPr>
          <w:rFonts w:asciiTheme="minorHAnsi" w:hAnsiTheme="minorHAnsi"/>
          <w:iCs/>
          <w:sz w:val="24"/>
          <w:szCs w:val="32"/>
        </w:rPr>
        <w:t xml:space="preserve"> for us to support each other and be deliberate about how we show up now and in future. Once this contract is settled, the new one begins. </w:t>
      </w:r>
    </w:p>
    <w:p w14:paraId="1B3DF1EE" w14:textId="295AE708" w:rsidR="008C3245" w:rsidRDefault="008C3245"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On feb 5</w:t>
      </w:r>
      <w:r w:rsidRPr="008C3245">
        <w:rPr>
          <w:rFonts w:asciiTheme="minorHAnsi" w:hAnsiTheme="minorHAnsi"/>
          <w:iCs/>
          <w:sz w:val="24"/>
          <w:szCs w:val="32"/>
          <w:vertAlign w:val="superscript"/>
        </w:rPr>
        <w:t>th</w:t>
      </w:r>
      <w:r>
        <w:rPr>
          <w:rFonts w:asciiTheme="minorHAnsi" w:hAnsiTheme="minorHAnsi"/>
          <w:iCs/>
          <w:sz w:val="24"/>
          <w:szCs w:val="32"/>
        </w:rPr>
        <w:t xml:space="preserve"> had a conversation resolution on solidarity and support </w:t>
      </w:r>
    </w:p>
    <w:p w14:paraId="6EC8DC2A" w14:textId="65E7518C" w:rsidR="008C3245" w:rsidRDefault="008C3245"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 xml:space="preserve">Mar </w:t>
      </w:r>
      <w:r w:rsidR="00507BBF">
        <w:rPr>
          <w:rFonts w:asciiTheme="minorHAnsi" w:hAnsiTheme="minorHAnsi"/>
          <w:iCs/>
          <w:sz w:val="24"/>
          <w:szCs w:val="32"/>
        </w:rPr>
        <w:t xml:space="preserve">5, 2025 UO Senate Teach-In. A big thank-you to our presenters and all the vital information and support they shared - </w:t>
      </w:r>
      <w:r>
        <w:rPr>
          <w:rFonts w:asciiTheme="minorHAnsi" w:hAnsiTheme="minorHAnsi"/>
          <w:iCs/>
          <w:sz w:val="24"/>
          <w:szCs w:val="32"/>
        </w:rPr>
        <w:t>will result in follow-up actions during spring term</w:t>
      </w:r>
    </w:p>
    <w:p w14:paraId="6DEA002A" w14:textId="2C5B5D5B" w:rsidR="008C3245" w:rsidRDefault="008C3245"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 xml:space="preserve">Today – highlight ways for folks to participate and take action –first up.. </w:t>
      </w:r>
      <w:r w:rsidR="00507BBF">
        <w:rPr>
          <w:rFonts w:asciiTheme="minorHAnsi" w:hAnsiTheme="minorHAnsi"/>
          <w:iCs/>
          <w:sz w:val="24"/>
          <w:szCs w:val="32"/>
        </w:rPr>
        <w:t xml:space="preserve">Reminder: </w:t>
      </w:r>
      <w:r>
        <w:rPr>
          <w:rFonts w:asciiTheme="minorHAnsi" w:hAnsiTheme="minorHAnsi"/>
          <w:iCs/>
          <w:sz w:val="24"/>
          <w:szCs w:val="32"/>
        </w:rPr>
        <w:t xml:space="preserve">Lobby Day </w:t>
      </w:r>
      <w:r w:rsidR="00507BBF">
        <w:rPr>
          <w:rFonts w:asciiTheme="minorHAnsi" w:hAnsiTheme="minorHAnsi"/>
          <w:iCs/>
          <w:sz w:val="24"/>
          <w:szCs w:val="32"/>
        </w:rPr>
        <w:t xml:space="preserve">is coming up April 24, 2025. Please sign up and take part in this opportunity to talk directly with our state legislators. </w:t>
      </w:r>
    </w:p>
    <w:p w14:paraId="0247DE65" w14:textId="358A3ADB" w:rsidR="008C3245" w:rsidRDefault="008C3245"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Thanks to everyone who participated in the annual sente and committee interest survey, particularly the 59 folks who expressed interest in the Senate Budget Committee</w:t>
      </w:r>
      <w:r w:rsidR="00507BBF">
        <w:rPr>
          <w:rFonts w:asciiTheme="minorHAnsi" w:hAnsiTheme="minorHAnsi"/>
          <w:iCs/>
          <w:sz w:val="24"/>
          <w:szCs w:val="32"/>
        </w:rPr>
        <w:t>. We will follow up with appointments during Spring term.</w:t>
      </w:r>
    </w:p>
    <w:p w14:paraId="762CD20E" w14:textId="6B1EFB50" w:rsidR="008C3245" w:rsidRDefault="008C3245"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Leadership roles in the Senate for those interested: Senate V</w:t>
      </w:r>
      <w:r w:rsidR="00507BBF">
        <w:rPr>
          <w:rFonts w:asciiTheme="minorHAnsi" w:hAnsiTheme="minorHAnsi"/>
          <w:iCs/>
          <w:sz w:val="24"/>
          <w:szCs w:val="32"/>
        </w:rPr>
        <w:t xml:space="preserve">ice </w:t>
      </w:r>
      <w:r>
        <w:rPr>
          <w:rFonts w:asciiTheme="minorHAnsi" w:hAnsiTheme="minorHAnsi"/>
          <w:iCs/>
          <w:sz w:val="24"/>
          <w:szCs w:val="32"/>
        </w:rPr>
        <w:t>P</w:t>
      </w:r>
      <w:r w:rsidR="00507BBF">
        <w:rPr>
          <w:rFonts w:asciiTheme="minorHAnsi" w:hAnsiTheme="minorHAnsi"/>
          <w:iCs/>
          <w:sz w:val="24"/>
          <w:szCs w:val="32"/>
        </w:rPr>
        <w:t>resident. If you are interested in this role, please</w:t>
      </w:r>
      <w:r>
        <w:rPr>
          <w:rFonts w:asciiTheme="minorHAnsi" w:hAnsiTheme="minorHAnsi"/>
          <w:iCs/>
          <w:sz w:val="24"/>
          <w:szCs w:val="32"/>
        </w:rPr>
        <w:t xml:space="preserve"> respond by April 1</w:t>
      </w:r>
      <w:r w:rsidR="00507BBF">
        <w:rPr>
          <w:rFonts w:asciiTheme="minorHAnsi" w:hAnsiTheme="minorHAnsi"/>
          <w:iCs/>
          <w:sz w:val="24"/>
          <w:szCs w:val="32"/>
        </w:rPr>
        <w:t xml:space="preserve"> and contact senate leadership for more information. </w:t>
      </w:r>
    </w:p>
    <w:p w14:paraId="1E89DC65" w14:textId="7F64B8DA" w:rsidR="008C3245" w:rsidRDefault="008C3245"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 xml:space="preserve">IFS… </w:t>
      </w:r>
      <w:r w:rsidR="00507BBF">
        <w:rPr>
          <w:rFonts w:asciiTheme="minorHAnsi" w:hAnsiTheme="minorHAnsi"/>
          <w:iCs/>
          <w:sz w:val="24"/>
          <w:szCs w:val="32"/>
        </w:rPr>
        <w:t xml:space="preserve">at the </w:t>
      </w:r>
      <w:r>
        <w:rPr>
          <w:rFonts w:asciiTheme="minorHAnsi" w:hAnsiTheme="minorHAnsi"/>
          <w:iCs/>
          <w:sz w:val="24"/>
          <w:szCs w:val="32"/>
        </w:rPr>
        <w:t xml:space="preserve">next </w:t>
      </w:r>
      <w:r w:rsidR="00507BBF">
        <w:rPr>
          <w:rFonts w:asciiTheme="minorHAnsi" w:hAnsiTheme="minorHAnsi"/>
          <w:iCs/>
          <w:sz w:val="24"/>
          <w:szCs w:val="32"/>
        </w:rPr>
        <w:t xml:space="preserve">Senate </w:t>
      </w:r>
      <w:r>
        <w:rPr>
          <w:rFonts w:asciiTheme="minorHAnsi" w:hAnsiTheme="minorHAnsi"/>
          <w:iCs/>
          <w:sz w:val="24"/>
          <w:szCs w:val="32"/>
        </w:rPr>
        <w:t>mtg</w:t>
      </w:r>
      <w:r w:rsidR="00507BBF">
        <w:rPr>
          <w:rFonts w:asciiTheme="minorHAnsi" w:hAnsiTheme="minorHAnsi"/>
          <w:iCs/>
          <w:sz w:val="24"/>
          <w:szCs w:val="32"/>
        </w:rPr>
        <w:t xml:space="preserve"> we</w:t>
      </w:r>
      <w:r>
        <w:rPr>
          <w:rFonts w:asciiTheme="minorHAnsi" w:hAnsiTheme="minorHAnsi"/>
          <w:iCs/>
          <w:sz w:val="24"/>
          <w:szCs w:val="32"/>
        </w:rPr>
        <w:t xml:space="preserve"> will be discussing the opportunity for 2 statutory faculty to be elected</w:t>
      </w:r>
      <w:r w:rsidR="00507BBF">
        <w:rPr>
          <w:rFonts w:asciiTheme="minorHAnsi" w:hAnsiTheme="minorHAnsi"/>
          <w:iCs/>
          <w:sz w:val="24"/>
          <w:szCs w:val="32"/>
        </w:rPr>
        <w:t>, which is a change in the membership structure.</w:t>
      </w:r>
    </w:p>
    <w:p w14:paraId="54A89FA8" w14:textId="529FFF9F" w:rsidR="008C3245" w:rsidRDefault="008C3245"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Spring 2025 – senate will solicit and forward nominations for faculty trustee position to the Governor’s Office</w:t>
      </w:r>
    </w:p>
    <w:p w14:paraId="2A7CA4CE" w14:textId="478145AE" w:rsidR="008C3245" w:rsidRDefault="008C3245"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 xml:space="preserve">Awards are open. New award – Lyllye Reynolds-Parker. Please consider submitting a nomination for one of these </w:t>
      </w:r>
      <w:r w:rsidR="005C2BA5">
        <w:rPr>
          <w:rFonts w:asciiTheme="minorHAnsi" w:hAnsiTheme="minorHAnsi"/>
          <w:iCs/>
          <w:sz w:val="24"/>
          <w:szCs w:val="32"/>
        </w:rPr>
        <w:t>awards and</w:t>
      </w:r>
      <w:r>
        <w:rPr>
          <w:rFonts w:asciiTheme="minorHAnsi" w:hAnsiTheme="minorHAnsi"/>
          <w:iCs/>
          <w:sz w:val="24"/>
          <w:szCs w:val="32"/>
        </w:rPr>
        <w:t xml:space="preserve"> encourage your colleagues to consider it as well. </w:t>
      </w:r>
    </w:p>
    <w:p w14:paraId="2A7F9F2B" w14:textId="77777777" w:rsidR="008C3245" w:rsidRDefault="008C3245" w:rsidP="00AE3FE1">
      <w:pPr>
        <w:pStyle w:val="ListParagraph"/>
        <w:numPr>
          <w:ilvl w:val="1"/>
          <w:numId w:val="12"/>
        </w:numPr>
        <w:spacing w:after="0" w:line="259" w:lineRule="auto"/>
        <w:ind w:left="1080"/>
        <w:rPr>
          <w:rFonts w:asciiTheme="minorHAnsi" w:hAnsiTheme="minorHAnsi"/>
          <w:iCs/>
          <w:sz w:val="24"/>
          <w:szCs w:val="32"/>
        </w:rPr>
      </w:pPr>
    </w:p>
    <w:p w14:paraId="12C8997D" w14:textId="612E1E11" w:rsidR="006652CF" w:rsidRDefault="006652CF" w:rsidP="00CF4B90">
      <w:pPr>
        <w:pStyle w:val="ListParagraph"/>
        <w:numPr>
          <w:ilvl w:val="0"/>
          <w:numId w:val="8"/>
        </w:numPr>
        <w:spacing w:after="0" w:line="259" w:lineRule="auto"/>
        <w:ind w:left="720"/>
        <w:rPr>
          <w:rFonts w:asciiTheme="minorHAnsi" w:hAnsiTheme="minorHAnsi"/>
          <w:iCs/>
          <w:sz w:val="24"/>
          <w:szCs w:val="32"/>
        </w:rPr>
      </w:pPr>
      <w:r>
        <w:rPr>
          <w:rFonts w:asciiTheme="minorHAnsi" w:hAnsiTheme="minorHAnsi"/>
          <w:iCs/>
          <w:sz w:val="24"/>
          <w:szCs w:val="32"/>
        </w:rPr>
        <w:t>Lobby Day; Joe Erickson</w:t>
      </w:r>
      <w:r w:rsidR="008C3245">
        <w:rPr>
          <w:rFonts w:asciiTheme="minorHAnsi" w:hAnsiTheme="minorHAnsi"/>
          <w:iCs/>
          <w:sz w:val="24"/>
          <w:szCs w:val="32"/>
        </w:rPr>
        <w:t xml:space="preserve"> (Director of something… check find people, in gov relations office)</w:t>
      </w:r>
    </w:p>
    <w:p w14:paraId="6E748F92" w14:textId="725C2048" w:rsidR="006652CF" w:rsidRDefault="008C3245" w:rsidP="008C3245">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April 2</w:t>
      </w:r>
      <w:r w:rsidR="00507BBF">
        <w:rPr>
          <w:rFonts w:asciiTheme="minorHAnsi" w:hAnsiTheme="minorHAnsi"/>
          <w:iCs/>
          <w:sz w:val="24"/>
          <w:szCs w:val="32"/>
        </w:rPr>
        <w:t xml:space="preserve">4, 2025: </w:t>
      </w:r>
      <w:r>
        <w:rPr>
          <w:rFonts w:asciiTheme="minorHAnsi" w:hAnsiTheme="minorHAnsi"/>
          <w:iCs/>
          <w:sz w:val="24"/>
          <w:szCs w:val="32"/>
        </w:rPr>
        <w:t xml:space="preserve">folks are welcome to participate and can sign-up </w:t>
      </w:r>
      <w:r w:rsidR="00507BBF">
        <w:rPr>
          <w:rFonts w:asciiTheme="minorHAnsi" w:hAnsiTheme="minorHAnsi"/>
          <w:iCs/>
          <w:sz w:val="24"/>
          <w:szCs w:val="32"/>
        </w:rPr>
        <w:t>on our website.</w:t>
      </w:r>
    </w:p>
    <w:p w14:paraId="68628E9C" w14:textId="5D2EC2BE" w:rsidR="008C3245" w:rsidRDefault="00507BBF" w:rsidP="008C3245">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There is a tremendous n</w:t>
      </w:r>
      <w:r w:rsidR="008C3245">
        <w:rPr>
          <w:rFonts w:asciiTheme="minorHAnsi" w:hAnsiTheme="minorHAnsi"/>
          <w:iCs/>
          <w:sz w:val="24"/>
          <w:szCs w:val="32"/>
        </w:rPr>
        <w:t xml:space="preserve">eed faculty perspectives… please </w:t>
      </w:r>
      <w:r>
        <w:rPr>
          <w:rFonts w:asciiTheme="minorHAnsi" w:hAnsiTheme="minorHAnsi"/>
          <w:iCs/>
          <w:sz w:val="24"/>
          <w:szCs w:val="32"/>
        </w:rPr>
        <w:t>consider joining</w:t>
      </w:r>
      <w:r w:rsidR="008C3245">
        <w:rPr>
          <w:rFonts w:asciiTheme="minorHAnsi" w:hAnsiTheme="minorHAnsi"/>
          <w:iCs/>
          <w:sz w:val="24"/>
          <w:szCs w:val="32"/>
        </w:rPr>
        <w:t xml:space="preserve"> us as we take our needs to our elected state leaders</w:t>
      </w:r>
      <w:r>
        <w:rPr>
          <w:rFonts w:asciiTheme="minorHAnsi" w:hAnsiTheme="minorHAnsi"/>
          <w:iCs/>
          <w:sz w:val="24"/>
          <w:szCs w:val="32"/>
        </w:rPr>
        <w:t>.</w:t>
      </w:r>
    </w:p>
    <w:p w14:paraId="25ED44C4" w14:textId="65F1DD92" w:rsidR="008C3245" w:rsidRDefault="008C3245" w:rsidP="008C3245">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lastRenderedPageBreak/>
        <w:t>Full wrap-around experience: transportation, lunch, swag, and coaching prep</w:t>
      </w:r>
      <w:r w:rsidR="00507BBF">
        <w:rPr>
          <w:rFonts w:asciiTheme="minorHAnsi" w:hAnsiTheme="minorHAnsi"/>
          <w:iCs/>
          <w:sz w:val="24"/>
          <w:szCs w:val="32"/>
        </w:rPr>
        <w:t>.</w:t>
      </w:r>
    </w:p>
    <w:p w14:paraId="31172088" w14:textId="6B88B29A" w:rsidR="008C3245" w:rsidRDefault="008C3245" w:rsidP="008C3245">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Registration closes on April 15</w:t>
      </w:r>
      <w:r w:rsidR="00507BBF">
        <w:rPr>
          <w:rFonts w:asciiTheme="minorHAnsi" w:hAnsiTheme="minorHAnsi"/>
          <w:iCs/>
          <w:sz w:val="24"/>
          <w:szCs w:val="32"/>
        </w:rPr>
        <w:t>, 2025.</w:t>
      </w:r>
    </w:p>
    <w:p w14:paraId="45CA42E1" w14:textId="43FE6DD7" w:rsidR="00064CE4" w:rsidRDefault="00064CE4" w:rsidP="00CF4B90">
      <w:pPr>
        <w:pStyle w:val="ListParagraph"/>
        <w:numPr>
          <w:ilvl w:val="0"/>
          <w:numId w:val="8"/>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ASUO Updates; </w:t>
      </w:r>
      <w:r w:rsidR="00DB53B0">
        <w:rPr>
          <w:rFonts w:asciiTheme="minorHAnsi" w:hAnsiTheme="minorHAnsi"/>
          <w:iCs/>
          <w:sz w:val="24"/>
          <w:szCs w:val="32"/>
        </w:rPr>
        <w:t>Taliek Lopez-Duboff</w:t>
      </w:r>
    </w:p>
    <w:p w14:paraId="45E66D40" w14:textId="56259213" w:rsidR="00782D18" w:rsidRDefault="00507BBF"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ASUO leadership r</w:t>
      </w:r>
      <w:r w:rsidR="005C2BA5">
        <w:rPr>
          <w:rFonts w:asciiTheme="minorHAnsi" w:hAnsiTheme="minorHAnsi"/>
          <w:iCs/>
          <w:sz w:val="24"/>
          <w:szCs w:val="32"/>
        </w:rPr>
        <w:t>ecently lobbied in Washington D.C. – primarily around expanding the SNAP program, also on the farm bill, growing risk of ICE and their presence on other Big 10 campuses (trying to get information about resources out there for students at risk)</w:t>
      </w:r>
      <w:r>
        <w:rPr>
          <w:rFonts w:asciiTheme="minorHAnsi" w:hAnsiTheme="minorHAnsi"/>
          <w:iCs/>
          <w:sz w:val="24"/>
          <w:szCs w:val="32"/>
        </w:rPr>
        <w:t>.</w:t>
      </w:r>
    </w:p>
    <w:p w14:paraId="4457E0B2" w14:textId="785BCA4A" w:rsidR="005C2BA5" w:rsidRDefault="005C2BA5"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ASUO is leading the Big 10</w:t>
      </w:r>
      <w:r w:rsidR="00507BBF">
        <w:rPr>
          <w:rFonts w:asciiTheme="minorHAnsi" w:hAnsiTheme="minorHAnsi"/>
          <w:iCs/>
          <w:sz w:val="24"/>
          <w:szCs w:val="32"/>
        </w:rPr>
        <w:t xml:space="preserve"> Academic Alliance</w:t>
      </w:r>
      <w:r>
        <w:rPr>
          <w:rFonts w:asciiTheme="minorHAnsi" w:hAnsiTheme="minorHAnsi"/>
          <w:iCs/>
          <w:sz w:val="24"/>
          <w:szCs w:val="32"/>
        </w:rPr>
        <w:t xml:space="preserve"> in student advocacy</w:t>
      </w:r>
      <w:r w:rsidR="00507BBF">
        <w:rPr>
          <w:rFonts w:asciiTheme="minorHAnsi" w:hAnsiTheme="minorHAnsi"/>
          <w:iCs/>
          <w:sz w:val="24"/>
          <w:szCs w:val="32"/>
        </w:rPr>
        <w:t xml:space="preserve"> -</w:t>
      </w:r>
      <w:r>
        <w:rPr>
          <w:rFonts w:asciiTheme="minorHAnsi" w:hAnsiTheme="minorHAnsi"/>
          <w:iCs/>
          <w:sz w:val="24"/>
          <w:szCs w:val="32"/>
        </w:rPr>
        <w:t xml:space="preserve"> they are looking to us as a model. </w:t>
      </w:r>
    </w:p>
    <w:p w14:paraId="5E7001CA" w14:textId="2E6A0353" w:rsidR="005C2BA5" w:rsidRDefault="005C2BA5"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Spring asuo election coming up week </w:t>
      </w:r>
      <w:r w:rsidR="00507BBF">
        <w:rPr>
          <w:rFonts w:asciiTheme="minorHAnsi" w:hAnsiTheme="minorHAnsi"/>
          <w:iCs/>
          <w:sz w:val="24"/>
          <w:szCs w:val="32"/>
        </w:rPr>
        <w:t xml:space="preserve">2 of Spring term in April. </w:t>
      </w:r>
    </w:p>
    <w:p w14:paraId="26E55A33" w14:textId="7E60C464" w:rsidR="005C2BA5" w:rsidRPr="00507BBF" w:rsidRDefault="00507BBF" w:rsidP="00507BBF">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ASUO</w:t>
      </w:r>
      <w:r w:rsidR="005C2BA5">
        <w:rPr>
          <w:rFonts w:asciiTheme="minorHAnsi" w:hAnsiTheme="minorHAnsi"/>
          <w:iCs/>
          <w:sz w:val="24"/>
          <w:szCs w:val="32"/>
        </w:rPr>
        <w:t xml:space="preserve"> </w:t>
      </w:r>
      <w:r>
        <w:rPr>
          <w:rFonts w:asciiTheme="minorHAnsi" w:hAnsiTheme="minorHAnsi"/>
          <w:iCs/>
          <w:sz w:val="24"/>
          <w:szCs w:val="32"/>
        </w:rPr>
        <w:t>A</w:t>
      </w:r>
      <w:r w:rsidR="005C2BA5">
        <w:rPr>
          <w:rFonts w:asciiTheme="minorHAnsi" w:hAnsiTheme="minorHAnsi"/>
          <w:iCs/>
          <w:sz w:val="24"/>
          <w:szCs w:val="32"/>
        </w:rPr>
        <w:t xml:space="preserve">cademic </w:t>
      </w:r>
      <w:r>
        <w:rPr>
          <w:rFonts w:asciiTheme="minorHAnsi" w:hAnsiTheme="minorHAnsi"/>
          <w:iCs/>
          <w:sz w:val="24"/>
          <w:szCs w:val="32"/>
        </w:rPr>
        <w:t>Fair to be held on the</w:t>
      </w:r>
      <w:r w:rsidR="005C2BA5">
        <w:rPr>
          <w:rFonts w:asciiTheme="minorHAnsi" w:hAnsiTheme="minorHAnsi"/>
          <w:iCs/>
          <w:sz w:val="24"/>
          <w:szCs w:val="32"/>
        </w:rPr>
        <w:t xml:space="preserve"> EMU Green April 3</w:t>
      </w:r>
      <w:r w:rsidR="005C2BA5" w:rsidRPr="005C2BA5">
        <w:rPr>
          <w:rFonts w:asciiTheme="minorHAnsi" w:hAnsiTheme="minorHAnsi"/>
          <w:iCs/>
          <w:sz w:val="24"/>
          <w:szCs w:val="32"/>
          <w:vertAlign w:val="superscript"/>
        </w:rPr>
        <w:t>rd</w:t>
      </w:r>
      <w:r w:rsidR="005C2BA5">
        <w:rPr>
          <w:rFonts w:asciiTheme="minorHAnsi" w:hAnsiTheme="minorHAnsi"/>
          <w:iCs/>
          <w:sz w:val="24"/>
          <w:szCs w:val="32"/>
        </w:rPr>
        <w:t xml:space="preserve"> from 12-3</w:t>
      </w:r>
    </w:p>
    <w:p w14:paraId="72FE872B" w14:textId="77777777" w:rsidR="006F4F7F" w:rsidRDefault="006F4F7F" w:rsidP="006F4F7F">
      <w:pPr>
        <w:spacing w:after="0" w:line="259" w:lineRule="auto"/>
        <w:ind w:left="360"/>
        <w:rPr>
          <w:rFonts w:asciiTheme="minorHAnsi" w:hAnsiTheme="minorHAnsi"/>
          <w:sz w:val="10"/>
          <w:szCs w:val="32"/>
        </w:rPr>
      </w:pPr>
    </w:p>
    <w:p w14:paraId="5A2B546E" w14:textId="77777777" w:rsidR="005C2BA5" w:rsidRPr="006F4F7F" w:rsidRDefault="005C2BA5" w:rsidP="006F4F7F">
      <w:pPr>
        <w:spacing w:after="0" w:line="259" w:lineRule="auto"/>
        <w:ind w:left="360"/>
        <w:rPr>
          <w:rFonts w:asciiTheme="minorHAnsi" w:hAnsiTheme="minorHAnsi"/>
          <w:sz w:val="10"/>
          <w:szCs w:val="32"/>
        </w:rPr>
      </w:pP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6EF0D658" w14:textId="66CA5B74" w:rsidR="00056D5F" w:rsidRDefault="00273763" w:rsidP="00064CE4">
      <w:pPr>
        <w:pStyle w:val="ListParagraph"/>
        <w:numPr>
          <w:ilvl w:val="0"/>
          <w:numId w:val="10"/>
        </w:numPr>
        <w:spacing w:after="0" w:line="259" w:lineRule="auto"/>
        <w:rPr>
          <w:rFonts w:asciiTheme="minorHAnsi" w:eastAsiaTheme="minorEastAsia" w:hAnsiTheme="minorHAnsi" w:cs="Arial"/>
          <w:iCs/>
          <w:szCs w:val="24"/>
        </w:rPr>
      </w:pPr>
      <w:r>
        <w:rPr>
          <w:rFonts w:asciiTheme="minorHAnsi" w:eastAsiaTheme="minorEastAsia" w:hAnsiTheme="minorHAnsi" w:cs="Arial"/>
          <w:iCs/>
          <w:szCs w:val="24"/>
        </w:rPr>
        <w:t>February</w:t>
      </w:r>
      <w:r w:rsidR="00DB53B0">
        <w:rPr>
          <w:rFonts w:asciiTheme="minorHAnsi" w:eastAsiaTheme="minorEastAsia" w:hAnsiTheme="minorHAnsi" w:cs="Arial"/>
          <w:iCs/>
          <w:szCs w:val="24"/>
        </w:rPr>
        <w:t xml:space="preserve"> </w:t>
      </w:r>
      <w:r w:rsidR="006652CF">
        <w:rPr>
          <w:rFonts w:asciiTheme="minorHAnsi" w:eastAsiaTheme="minorEastAsia" w:hAnsiTheme="minorHAnsi" w:cs="Arial"/>
          <w:iCs/>
          <w:szCs w:val="24"/>
        </w:rPr>
        <w:t>26</w:t>
      </w:r>
      <w:r w:rsidR="00DB53B0">
        <w:rPr>
          <w:rFonts w:asciiTheme="minorHAnsi" w:eastAsiaTheme="minorEastAsia" w:hAnsiTheme="minorHAnsi" w:cs="Arial"/>
          <w:iCs/>
          <w:szCs w:val="24"/>
        </w:rPr>
        <w:t>, 202</w:t>
      </w:r>
      <w:r>
        <w:rPr>
          <w:rFonts w:asciiTheme="minorHAnsi" w:eastAsiaTheme="minorEastAsia" w:hAnsiTheme="minorHAnsi" w:cs="Arial"/>
          <w:iCs/>
          <w:szCs w:val="24"/>
        </w:rPr>
        <w:t>5</w:t>
      </w:r>
    </w:p>
    <w:p w14:paraId="53BC9686" w14:textId="77777777" w:rsidR="00DB53B0" w:rsidRDefault="00DB53B0" w:rsidP="00DB53B0">
      <w:pPr>
        <w:spacing w:after="0" w:line="259" w:lineRule="auto"/>
        <w:rPr>
          <w:rFonts w:asciiTheme="minorHAnsi" w:eastAsiaTheme="minorEastAsia" w:hAnsiTheme="minorHAnsi" w:cs="Arial"/>
          <w:iCs/>
          <w:szCs w:val="24"/>
        </w:rPr>
      </w:pPr>
    </w:p>
    <w:p w14:paraId="08E4D981" w14:textId="0C81DD46" w:rsidR="00064CE4" w:rsidRPr="00064CE4" w:rsidRDefault="00DB53B0" w:rsidP="00056D5F">
      <w:pPr>
        <w:spacing w:after="0" w:line="259" w:lineRule="auto"/>
        <w:rPr>
          <w:rFonts w:asciiTheme="minorHAnsi" w:eastAsiaTheme="minorEastAsia" w:hAnsiTheme="minorHAnsi" w:cs="Arial"/>
          <w:iCs/>
          <w:sz w:val="10"/>
          <w:szCs w:val="10"/>
        </w:rPr>
      </w:pPr>
      <w:r>
        <w:rPr>
          <w:rFonts w:asciiTheme="minorHAnsi" w:eastAsiaTheme="minorEastAsia" w:hAnsiTheme="minorHAnsi" w:cs="Arial"/>
          <w:iCs/>
          <w:szCs w:val="24"/>
        </w:rPr>
        <w:t xml:space="preserve">Minutes stand as approved. </w:t>
      </w:r>
    </w:p>
    <w:p w14:paraId="0F3E395A" w14:textId="38830784" w:rsidR="00064CE4" w:rsidRPr="00CF4B90" w:rsidRDefault="00064CE4" w:rsidP="00056D5F">
      <w:pPr>
        <w:spacing w:after="0" w:line="259" w:lineRule="auto"/>
        <w:rPr>
          <w:rFonts w:asciiTheme="minorHAnsi" w:eastAsiaTheme="minorEastAsia" w:hAnsiTheme="minorHAnsi" w:cs="Arial"/>
          <w:iCs/>
        </w:rPr>
      </w:pP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Default="00064CE4" w:rsidP="00056D5F">
      <w:pPr>
        <w:spacing w:after="0" w:line="259" w:lineRule="auto"/>
        <w:rPr>
          <w:rFonts w:asciiTheme="minorHAnsi" w:hAnsiTheme="minorHAnsi"/>
          <w:bCs/>
          <w:sz w:val="24"/>
          <w:szCs w:val="24"/>
        </w:rPr>
      </w:pPr>
    </w:p>
    <w:p w14:paraId="569FF0D8" w14:textId="00140E96" w:rsidR="00064CE4" w:rsidRPr="00933859" w:rsidRDefault="00782D18" w:rsidP="00056D5F">
      <w:pPr>
        <w:spacing w:after="0" w:line="259" w:lineRule="auto"/>
        <w:rPr>
          <w:rFonts w:asciiTheme="minorHAnsi" w:hAnsiTheme="minorHAnsi"/>
          <w:bCs/>
        </w:rPr>
      </w:pPr>
      <w:r>
        <w:rPr>
          <w:rFonts w:asciiTheme="minorHAnsi" w:hAnsiTheme="minorHAnsi"/>
          <w:bCs/>
        </w:rPr>
        <w:t xml:space="preserve">University </w:t>
      </w:r>
      <w:r w:rsidR="00273763">
        <w:rPr>
          <w:rFonts w:asciiTheme="minorHAnsi" w:hAnsiTheme="minorHAnsi"/>
          <w:bCs/>
        </w:rPr>
        <w:t>Provost</w:t>
      </w:r>
      <w:r>
        <w:rPr>
          <w:rFonts w:asciiTheme="minorHAnsi" w:hAnsiTheme="minorHAnsi"/>
          <w:bCs/>
        </w:rPr>
        <w:t xml:space="preserve"> </w:t>
      </w:r>
      <w:r w:rsidR="00273763">
        <w:rPr>
          <w:rFonts w:asciiTheme="minorHAnsi" w:hAnsiTheme="minorHAnsi"/>
          <w:bCs/>
        </w:rPr>
        <w:t>Chris Long</w:t>
      </w:r>
    </w:p>
    <w:p w14:paraId="1A240B2E" w14:textId="7FF30D56" w:rsidR="00D73F8F" w:rsidRDefault="00A51CF5" w:rsidP="006652CF">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Would like to share a p</w:t>
      </w:r>
      <w:r w:rsidR="005C2BA5">
        <w:rPr>
          <w:rFonts w:asciiTheme="minorHAnsi" w:hAnsiTheme="minorHAnsi"/>
          <w:bCs/>
          <w:sz w:val="24"/>
          <w:szCs w:val="24"/>
        </w:rPr>
        <w:t>ersonal practice in good times and bad is to pause and reflect to be responsive to the moment… “we are each other’s harvest, we are each other’s business, we are each other’s magnitude and bond.” I continue to hope we can reach an agreement with UA as we continue to bargain during this cooling off period… I believe we are equally interested in reaching a mutual agreement… though the prospect of a strike is growing. No easy solutions, we are doing our best to maximize our flexibility to protect the student experience, especially for our graduating seniors.</w:t>
      </w:r>
    </w:p>
    <w:p w14:paraId="3CF9BB59" w14:textId="3B64D5D5" w:rsidR="00D73F8F" w:rsidRDefault="00A51CF5" w:rsidP="00064CE4">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We are actively m</w:t>
      </w:r>
      <w:r w:rsidR="005C2BA5">
        <w:rPr>
          <w:rFonts w:asciiTheme="minorHAnsi" w:hAnsiTheme="minorHAnsi"/>
          <w:bCs/>
          <w:sz w:val="24"/>
          <w:szCs w:val="24"/>
        </w:rPr>
        <w:t>onitoring developments at the federal level, we are shifting into a more proactive approach</w:t>
      </w:r>
      <w:r>
        <w:rPr>
          <w:rFonts w:asciiTheme="minorHAnsi" w:hAnsiTheme="minorHAnsi"/>
          <w:bCs/>
          <w:sz w:val="24"/>
          <w:szCs w:val="24"/>
        </w:rPr>
        <w:t>. We are</w:t>
      </w:r>
      <w:r w:rsidR="005C2BA5">
        <w:rPr>
          <w:rFonts w:asciiTheme="minorHAnsi" w:hAnsiTheme="minorHAnsi"/>
          <w:bCs/>
          <w:sz w:val="24"/>
          <w:szCs w:val="24"/>
        </w:rPr>
        <w:t xml:space="preserve"> facing serious financial issues that will likely have a long-term deleterious effect on higher education</w:t>
      </w:r>
      <w:r>
        <w:rPr>
          <w:rFonts w:asciiTheme="minorHAnsi" w:hAnsiTheme="minorHAnsi"/>
          <w:bCs/>
          <w:sz w:val="24"/>
          <w:szCs w:val="24"/>
        </w:rPr>
        <w:t>.</w:t>
      </w:r>
      <w:r w:rsidR="005C2BA5">
        <w:rPr>
          <w:rFonts w:asciiTheme="minorHAnsi" w:hAnsiTheme="minorHAnsi"/>
          <w:bCs/>
          <w:sz w:val="24"/>
          <w:szCs w:val="24"/>
        </w:rPr>
        <w:t xml:space="preserve"> </w:t>
      </w:r>
      <w:r>
        <w:rPr>
          <w:rFonts w:asciiTheme="minorHAnsi" w:hAnsiTheme="minorHAnsi"/>
          <w:bCs/>
          <w:sz w:val="24"/>
          <w:szCs w:val="24"/>
        </w:rPr>
        <w:t>A</w:t>
      </w:r>
      <w:r w:rsidR="005C2BA5">
        <w:rPr>
          <w:rFonts w:asciiTheme="minorHAnsi" w:hAnsiTheme="minorHAnsi"/>
          <w:bCs/>
          <w:sz w:val="24"/>
          <w:szCs w:val="24"/>
        </w:rPr>
        <w:t>t th</w:t>
      </w:r>
      <w:r>
        <w:rPr>
          <w:rFonts w:asciiTheme="minorHAnsi" w:hAnsiTheme="minorHAnsi"/>
          <w:bCs/>
          <w:sz w:val="24"/>
          <w:szCs w:val="24"/>
        </w:rPr>
        <w:t>is</w:t>
      </w:r>
      <w:r w:rsidR="005C2BA5">
        <w:rPr>
          <w:rFonts w:asciiTheme="minorHAnsi" w:hAnsiTheme="minorHAnsi"/>
          <w:bCs/>
          <w:sz w:val="24"/>
          <w:szCs w:val="24"/>
        </w:rPr>
        <w:t xml:space="preserve"> moment</w:t>
      </w:r>
      <w:r>
        <w:rPr>
          <w:rFonts w:asciiTheme="minorHAnsi" w:hAnsiTheme="minorHAnsi"/>
          <w:bCs/>
          <w:sz w:val="24"/>
          <w:szCs w:val="24"/>
        </w:rPr>
        <w:t>,</w:t>
      </w:r>
      <w:r w:rsidR="005C2BA5">
        <w:rPr>
          <w:rFonts w:asciiTheme="minorHAnsi" w:hAnsiTheme="minorHAnsi"/>
          <w:bCs/>
          <w:sz w:val="24"/>
          <w:szCs w:val="24"/>
        </w:rPr>
        <w:t xml:space="preserve"> millions in NIH and NSF are presently frozen. New grant submissions face extreme uncertainty</w:t>
      </w:r>
      <w:r>
        <w:rPr>
          <w:rFonts w:asciiTheme="minorHAnsi" w:hAnsiTheme="minorHAnsi"/>
          <w:bCs/>
          <w:sz w:val="24"/>
          <w:szCs w:val="24"/>
        </w:rPr>
        <w:t>,</w:t>
      </w:r>
      <w:r w:rsidR="005C2BA5">
        <w:rPr>
          <w:rFonts w:asciiTheme="minorHAnsi" w:hAnsiTheme="minorHAnsi"/>
          <w:bCs/>
          <w:sz w:val="24"/>
          <w:szCs w:val="24"/>
        </w:rPr>
        <w:t xml:space="preserve"> 1300 members of Dept of Ed were fired yesterday. </w:t>
      </w:r>
      <w:r w:rsidR="009B02D5">
        <w:rPr>
          <w:rFonts w:asciiTheme="minorHAnsi" w:hAnsiTheme="minorHAnsi"/>
          <w:bCs/>
          <w:sz w:val="24"/>
          <w:szCs w:val="24"/>
        </w:rPr>
        <w:t>Research is at risk. Any cuts – cannot be rebuilt overnight. Hundreds of researchers have been paused</w:t>
      </w:r>
      <w:r>
        <w:rPr>
          <w:rFonts w:asciiTheme="minorHAnsi" w:hAnsiTheme="minorHAnsi"/>
          <w:bCs/>
          <w:sz w:val="24"/>
          <w:szCs w:val="24"/>
        </w:rPr>
        <w:t>,</w:t>
      </w:r>
      <w:r w:rsidR="009B02D5">
        <w:rPr>
          <w:rFonts w:asciiTheme="minorHAnsi" w:hAnsiTheme="minorHAnsi"/>
          <w:bCs/>
          <w:sz w:val="24"/>
          <w:szCs w:val="24"/>
        </w:rPr>
        <w:t xml:space="preserve"> many job searches have been paused or cancelled. Here at UO</w:t>
      </w:r>
      <w:r>
        <w:rPr>
          <w:rFonts w:asciiTheme="minorHAnsi" w:hAnsiTheme="minorHAnsi"/>
          <w:bCs/>
          <w:sz w:val="24"/>
          <w:szCs w:val="24"/>
        </w:rPr>
        <w:t>,</w:t>
      </w:r>
      <w:r w:rsidR="009B02D5">
        <w:rPr>
          <w:rFonts w:asciiTheme="minorHAnsi" w:hAnsiTheme="minorHAnsi"/>
          <w:bCs/>
          <w:sz w:val="24"/>
          <w:szCs w:val="24"/>
        </w:rPr>
        <w:t xml:space="preserve"> our graduate programs are at stake. </w:t>
      </w:r>
      <w:r>
        <w:rPr>
          <w:rFonts w:asciiTheme="minorHAnsi" w:hAnsiTheme="minorHAnsi"/>
          <w:bCs/>
          <w:sz w:val="24"/>
          <w:szCs w:val="24"/>
        </w:rPr>
        <w:t>We are a</w:t>
      </w:r>
      <w:r w:rsidR="009B02D5">
        <w:rPr>
          <w:rFonts w:asciiTheme="minorHAnsi" w:hAnsiTheme="minorHAnsi"/>
          <w:bCs/>
          <w:sz w:val="24"/>
          <w:szCs w:val="24"/>
        </w:rPr>
        <w:t>lso worried about proposed cuts to law enforcement, Medicaid and other public services</w:t>
      </w:r>
      <w:r>
        <w:rPr>
          <w:rFonts w:asciiTheme="minorHAnsi" w:hAnsiTheme="minorHAnsi"/>
          <w:bCs/>
          <w:sz w:val="24"/>
          <w:szCs w:val="24"/>
        </w:rPr>
        <w:t>,</w:t>
      </w:r>
      <w:r w:rsidR="009B02D5">
        <w:rPr>
          <w:rFonts w:asciiTheme="minorHAnsi" w:hAnsiTheme="minorHAnsi"/>
          <w:bCs/>
          <w:sz w:val="24"/>
          <w:szCs w:val="24"/>
        </w:rPr>
        <w:t xml:space="preserve"> which will impact higher education. UO will be unable to replace or bridge potential upcoming cuts to research (read research faculty)</w:t>
      </w:r>
      <w:r>
        <w:rPr>
          <w:rFonts w:asciiTheme="minorHAnsi" w:hAnsiTheme="minorHAnsi"/>
          <w:bCs/>
          <w:sz w:val="24"/>
          <w:szCs w:val="24"/>
        </w:rPr>
        <w:t>.</w:t>
      </w:r>
    </w:p>
    <w:p w14:paraId="29D7B818" w14:textId="7636CB93" w:rsidR="009B02D5" w:rsidRPr="00A51CF5" w:rsidRDefault="00A51CF5" w:rsidP="009B02D5">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UO Provost has r</w:t>
      </w:r>
      <w:r w:rsidR="009B02D5">
        <w:rPr>
          <w:rFonts w:asciiTheme="minorHAnsi" w:hAnsiTheme="minorHAnsi"/>
          <w:bCs/>
          <w:sz w:val="24"/>
          <w:szCs w:val="24"/>
        </w:rPr>
        <w:t xml:space="preserve">ecently given a position on the transfer council on the HECC – possibly a small bright spot when it comes to research in light of other things going on right now. </w:t>
      </w:r>
      <w:r>
        <w:rPr>
          <w:rFonts w:asciiTheme="minorHAnsi" w:hAnsiTheme="minorHAnsi"/>
          <w:bCs/>
          <w:sz w:val="24"/>
          <w:szCs w:val="24"/>
        </w:rPr>
        <w:lastRenderedPageBreak/>
        <w:t>The b</w:t>
      </w:r>
      <w:r w:rsidR="009B02D5">
        <w:rPr>
          <w:rFonts w:asciiTheme="minorHAnsi" w:hAnsiTheme="minorHAnsi"/>
          <w:bCs/>
          <w:sz w:val="24"/>
          <w:szCs w:val="24"/>
        </w:rPr>
        <w:t>est thing is the relationships we’re beginning to develop with the HECC right now</w:t>
      </w:r>
      <w:r>
        <w:rPr>
          <w:rFonts w:asciiTheme="minorHAnsi" w:hAnsiTheme="minorHAnsi"/>
          <w:bCs/>
          <w:sz w:val="24"/>
          <w:szCs w:val="24"/>
        </w:rPr>
        <w:t>,</w:t>
      </w:r>
      <w:r w:rsidR="009B02D5">
        <w:rPr>
          <w:rFonts w:asciiTheme="minorHAnsi" w:hAnsiTheme="minorHAnsi"/>
          <w:bCs/>
          <w:sz w:val="24"/>
          <w:szCs w:val="24"/>
        </w:rPr>
        <w:t xml:space="preserve"> ideally this will put us on the path to becoming THE destination for transfer students for community colleges. </w:t>
      </w:r>
    </w:p>
    <w:p w14:paraId="289714F5" w14:textId="77777777" w:rsidR="00064CE4" w:rsidRPr="00064CE4" w:rsidRDefault="00064CE4" w:rsidP="00056D5F">
      <w:pPr>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t>New Business:</w:t>
      </w:r>
    </w:p>
    <w:p w14:paraId="136A96F9" w14:textId="7B2E91D0" w:rsidR="00064CE4" w:rsidRPr="00064CE4" w:rsidRDefault="00064CE4" w:rsidP="00056D5F">
      <w:pPr>
        <w:spacing w:after="0" w:line="259" w:lineRule="auto"/>
        <w:rPr>
          <w:rFonts w:asciiTheme="minorHAnsi" w:hAnsiTheme="minorHAnsi"/>
          <w:b/>
          <w:sz w:val="10"/>
          <w:szCs w:val="10"/>
          <w:u w:val="single"/>
        </w:rPr>
      </w:pPr>
    </w:p>
    <w:p w14:paraId="619179C0" w14:textId="56A7DE77" w:rsidR="005C2BA5" w:rsidRPr="006652CF" w:rsidRDefault="006652CF" w:rsidP="00C92F69">
      <w:pPr>
        <w:numPr>
          <w:ilvl w:val="0"/>
          <w:numId w:val="22"/>
        </w:numPr>
        <w:shd w:val="clear" w:color="auto" w:fill="FFFFFF"/>
        <w:spacing w:after="0" w:line="240" w:lineRule="auto"/>
        <w:rPr>
          <w:rFonts w:asciiTheme="minorHAnsi" w:hAnsiTheme="minorHAnsi" w:cstheme="minorHAnsi"/>
          <w:color w:val="000000"/>
          <w:shd w:val="clear" w:color="auto" w:fill="FFFFFF"/>
        </w:rPr>
      </w:pPr>
      <w:r w:rsidRPr="006652CF">
        <w:rPr>
          <w:rFonts w:asciiTheme="minorHAnsi" w:hAnsiTheme="minorHAnsi" w:cstheme="minorHAnsi"/>
          <w:color w:val="000000"/>
          <w:shd w:val="clear" w:color="auto" w:fill="FFFFFF"/>
        </w:rPr>
        <w:t>Vote: </w:t>
      </w:r>
      <w:hyperlink r:id="rId8" w:tgtFrame="_blank" w:history="1">
        <w:r w:rsidRPr="006652CF">
          <w:rPr>
            <w:rStyle w:val="Hyperlink"/>
            <w:rFonts w:asciiTheme="minorHAnsi" w:hAnsiTheme="minorHAnsi" w:cstheme="minorHAnsi"/>
            <w:shd w:val="clear" w:color="auto" w:fill="FFFFFF"/>
          </w:rPr>
          <w:t>US24/25-18: Approval of Curriculum Report, Winter 2025</w:t>
        </w:r>
      </w:hyperlink>
      <w:r w:rsidRPr="006652CF">
        <w:rPr>
          <w:rFonts w:asciiTheme="minorHAnsi" w:hAnsiTheme="minorHAnsi" w:cstheme="minorHAnsi"/>
          <w:color w:val="000000"/>
          <w:shd w:val="clear" w:color="auto" w:fill="FFFFFF"/>
        </w:rPr>
        <w:t>; Christian Cherry (Co-Chair of UOCC, School of Music &amp; Dance), Matthew Norton (Co-Chair of UOCC, Sociology)</w:t>
      </w:r>
    </w:p>
    <w:p w14:paraId="7CAFF34B" w14:textId="77777777" w:rsidR="006652CF" w:rsidRPr="006652CF" w:rsidRDefault="006652CF" w:rsidP="005C2BA5">
      <w:pPr>
        <w:numPr>
          <w:ilvl w:val="1"/>
          <w:numId w:val="22"/>
        </w:numPr>
        <w:shd w:val="clear" w:color="auto" w:fill="FFFFFF"/>
        <w:spacing w:after="0" w:line="240" w:lineRule="auto"/>
        <w:rPr>
          <w:rFonts w:asciiTheme="minorHAnsi" w:hAnsiTheme="minorHAnsi" w:cstheme="minorHAnsi"/>
          <w:color w:val="000000"/>
          <w:shd w:val="clear" w:color="auto" w:fill="FFFFFF"/>
        </w:rPr>
      </w:pPr>
      <w:r w:rsidRPr="006652CF">
        <w:rPr>
          <w:rFonts w:asciiTheme="minorHAnsi" w:hAnsiTheme="minorHAnsi" w:cstheme="minorHAnsi"/>
          <w:color w:val="000000"/>
          <w:shd w:val="clear" w:color="auto" w:fill="FFFFFF"/>
        </w:rPr>
        <w:t>Non-credit program</w:t>
      </w:r>
    </w:p>
    <w:p w14:paraId="05157A1D" w14:textId="77777777" w:rsidR="006652CF" w:rsidRDefault="006652CF" w:rsidP="005C2BA5">
      <w:pPr>
        <w:numPr>
          <w:ilvl w:val="1"/>
          <w:numId w:val="22"/>
        </w:numPr>
        <w:shd w:val="clear" w:color="auto" w:fill="FFFFFF"/>
        <w:spacing w:after="0" w:line="240" w:lineRule="auto"/>
        <w:rPr>
          <w:rFonts w:asciiTheme="minorHAnsi" w:hAnsiTheme="minorHAnsi" w:cstheme="minorHAnsi"/>
          <w:color w:val="000000"/>
          <w:shd w:val="clear" w:color="auto" w:fill="FFFFFF"/>
        </w:rPr>
      </w:pPr>
      <w:r w:rsidRPr="006652CF">
        <w:rPr>
          <w:rFonts w:asciiTheme="minorHAnsi" w:hAnsiTheme="minorHAnsi" w:cstheme="minorHAnsi"/>
          <w:color w:val="000000"/>
          <w:shd w:val="clear" w:color="auto" w:fill="FFFFFF"/>
        </w:rPr>
        <w:t>Changing name of NW Indian Language Institute to NW Indigenous Language Institute</w:t>
      </w:r>
    </w:p>
    <w:p w14:paraId="6F4997F3" w14:textId="77777777" w:rsidR="005C2BA5" w:rsidRDefault="005C2BA5" w:rsidP="005C2BA5">
      <w:pPr>
        <w:shd w:val="clear" w:color="auto" w:fill="FFFFFF"/>
        <w:spacing w:after="0" w:line="240" w:lineRule="auto"/>
        <w:rPr>
          <w:rFonts w:asciiTheme="minorHAnsi" w:hAnsiTheme="minorHAnsi" w:cstheme="minorHAnsi"/>
          <w:color w:val="000000"/>
          <w:shd w:val="clear" w:color="auto" w:fill="FFFFFF"/>
        </w:rPr>
      </w:pPr>
    </w:p>
    <w:p w14:paraId="2B4BA878" w14:textId="1BB3B878" w:rsidR="005C2BA5" w:rsidRDefault="00911573" w:rsidP="005C2BA5">
      <w:pPr>
        <w:shd w:val="clear" w:color="auto" w:fill="FFFFFF"/>
        <w:spacing w:after="0" w:line="240" w:lineRule="auto"/>
        <w:rPr>
          <w:rFonts w:asciiTheme="minorHAnsi" w:hAnsiTheme="minorHAnsi" w:cstheme="minorHAnsi"/>
          <w:color w:val="000000"/>
          <w:shd w:val="clear" w:color="auto" w:fill="FFFFFF"/>
        </w:rPr>
      </w:pPr>
      <w:r w:rsidRPr="00911573">
        <w:rPr>
          <w:rFonts w:asciiTheme="minorHAnsi" w:hAnsiTheme="minorHAnsi" w:cstheme="minorHAnsi"/>
          <w:b/>
          <w:bCs/>
          <w:color w:val="000000"/>
          <w:shd w:val="clear" w:color="auto" w:fill="FFFFFF"/>
        </w:rPr>
        <w:t>M/S/C – motion approved</w:t>
      </w:r>
      <w:r>
        <w:rPr>
          <w:rFonts w:asciiTheme="minorHAnsi" w:hAnsiTheme="minorHAnsi" w:cstheme="minorHAnsi"/>
          <w:color w:val="000000"/>
          <w:shd w:val="clear" w:color="auto" w:fill="FFFFFF"/>
        </w:rPr>
        <w:t xml:space="preserve"> with </w:t>
      </w:r>
      <w:r w:rsidR="00EA1E81">
        <w:rPr>
          <w:rFonts w:asciiTheme="minorHAnsi" w:hAnsiTheme="minorHAnsi" w:cstheme="minorHAnsi"/>
          <w:color w:val="000000"/>
          <w:shd w:val="clear" w:color="auto" w:fill="FFFFFF"/>
        </w:rPr>
        <w:t xml:space="preserve">32 yeses, 0 no’s, 9 absentions. </w:t>
      </w:r>
    </w:p>
    <w:p w14:paraId="21467E28" w14:textId="77777777" w:rsidR="005C2BA5" w:rsidRPr="006652CF" w:rsidRDefault="005C2BA5" w:rsidP="005C2BA5">
      <w:pPr>
        <w:shd w:val="clear" w:color="auto" w:fill="FFFFFF"/>
        <w:spacing w:after="0" w:line="240" w:lineRule="auto"/>
        <w:rPr>
          <w:rFonts w:asciiTheme="minorHAnsi" w:hAnsiTheme="minorHAnsi" w:cstheme="minorHAnsi"/>
          <w:color w:val="000000"/>
          <w:shd w:val="clear" w:color="auto" w:fill="FFFFFF"/>
        </w:rPr>
      </w:pPr>
    </w:p>
    <w:p w14:paraId="23FA5360" w14:textId="77777777" w:rsidR="006652CF" w:rsidRDefault="006652CF" w:rsidP="006652CF">
      <w:pPr>
        <w:numPr>
          <w:ilvl w:val="0"/>
          <w:numId w:val="22"/>
        </w:numPr>
        <w:shd w:val="clear" w:color="auto" w:fill="FFFFFF"/>
        <w:spacing w:after="0" w:line="240" w:lineRule="auto"/>
        <w:rPr>
          <w:rFonts w:asciiTheme="minorHAnsi" w:hAnsiTheme="minorHAnsi" w:cstheme="minorHAnsi"/>
          <w:color w:val="000000"/>
          <w:shd w:val="clear" w:color="auto" w:fill="FFFFFF"/>
        </w:rPr>
      </w:pPr>
      <w:r w:rsidRPr="006652CF">
        <w:rPr>
          <w:rFonts w:asciiTheme="minorHAnsi" w:hAnsiTheme="minorHAnsi" w:cstheme="minorHAnsi"/>
          <w:color w:val="000000"/>
          <w:shd w:val="clear" w:color="auto" w:fill="FFFFFF"/>
        </w:rPr>
        <w:t>Vote: US24/25-13: </w:t>
      </w:r>
      <w:hyperlink r:id="rId9" w:tgtFrame="_blank" w:history="1">
        <w:r w:rsidRPr="006652CF">
          <w:rPr>
            <w:rStyle w:val="Hyperlink"/>
            <w:rFonts w:asciiTheme="minorHAnsi" w:hAnsiTheme="minorHAnsi" w:cstheme="minorHAnsi"/>
            <w:shd w:val="clear" w:color="auto" w:fill="FFFFFF"/>
          </w:rPr>
          <w:t>Change in Deadline for Student to Change Grade Option</w:t>
        </w:r>
      </w:hyperlink>
      <w:r w:rsidRPr="006652CF">
        <w:rPr>
          <w:rFonts w:asciiTheme="minorHAnsi" w:hAnsiTheme="minorHAnsi" w:cstheme="minorHAnsi"/>
          <w:color w:val="000000"/>
          <w:shd w:val="clear" w:color="auto" w:fill="FFFFFF"/>
        </w:rPr>
        <w:t>; Jagdeep Bala (Co-Chair of Undergraduate Council), Leslie McLees (Co-Chair of Undergraduate Council)</w:t>
      </w:r>
    </w:p>
    <w:p w14:paraId="67C79DB0" w14:textId="77777777" w:rsidR="005C2BA5" w:rsidRDefault="005C2BA5" w:rsidP="005C2BA5">
      <w:pPr>
        <w:shd w:val="clear" w:color="auto" w:fill="FFFFFF"/>
        <w:spacing w:after="0" w:line="240" w:lineRule="auto"/>
        <w:rPr>
          <w:rFonts w:asciiTheme="minorHAnsi" w:hAnsiTheme="minorHAnsi" w:cstheme="minorHAnsi"/>
          <w:color w:val="000000"/>
          <w:shd w:val="clear" w:color="auto" w:fill="FFFFFF"/>
        </w:rPr>
      </w:pPr>
    </w:p>
    <w:p w14:paraId="78C61287" w14:textId="252AF015" w:rsidR="00EA1E81" w:rsidRDefault="00911573" w:rsidP="005C2BA5">
      <w:pPr>
        <w:shd w:val="clear" w:color="auto" w:fill="FFFFFF"/>
        <w:spacing w:after="0" w:line="240" w:lineRule="auto"/>
        <w:rPr>
          <w:rFonts w:asciiTheme="minorHAnsi" w:hAnsiTheme="minorHAnsi" w:cstheme="minorHAnsi"/>
          <w:color w:val="000000"/>
          <w:shd w:val="clear" w:color="auto" w:fill="FFFFFF"/>
        </w:rPr>
      </w:pPr>
      <w:r w:rsidRPr="00911573">
        <w:rPr>
          <w:rFonts w:asciiTheme="minorHAnsi" w:hAnsiTheme="minorHAnsi" w:cstheme="minorHAnsi"/>
          <w:b/>
          <w:bCs/>
          <w:color w:val="000000"/>
          <w:shd w:val="clear" w:color="auto" w:fill="FFFFFF"/>
        </w:rPr>
        <w:t>M/S/C – motion approved</w:t>
      </w:r>
      <w:r>
        <w:rPr>
          <w:rFonts w:asciiTheme="minorHAnsi" w:hAnsiTheme="minorHAnsi" w:cstheme="minorHAnsi"/>
          <w:color w:val="000000"/>
          <w:shd w:val="clear" w:color="auto" w:fill="FFFFFF"/>
        </w:rPr>
        <w:t xml:space="preserve"> with </w:t>
      </w:r>
      <w:r w:rsidR="00EA1E81">
        <w:rPr>
          <w:rFonts w:asciiTheme="minorHAnsi" w:hAnsiTheme="minorHAnsi" w:cstheme="minorHAnsi"/>
          <w:color w:val="000000"/>
          <w:shd w:val="clear" w:color="auto" w:fill="FFFFFF"/>
        </w:rPr>
        <w:t xml:space="preserve">34 yeses, 0 no’s, 0 abstentions. </w:t>
      </w:r>
    </w:p>
    <w:p w14:paraId="4A315AAB" w14:textId="77777777" w:rsidR="005C2BA5" w:rsidRPr="006652CF" w:rsidRDefault="005C2BA5" w:rsidP="005C2BA5">
      <w:pPr>
        <w:shd w:val="clear" w:color="auto" w:fill="FFFFFF"/>
        <w:spacing w:after="0" w:line="240" w:lineRule="auto"/>
        <w:rPr>
          <w:rFonts w:asciiTheme="minorHAnsi" w:hAnsiTheme="minorHAnsi" w:cstheme="minorHAnsi"/>
          <w:color w:val="000000"/>
          <w:shd w:val="clear" w:color="auto" w:fill="FFFFFF"/>
        </w:rPr>
      </w:pPr>
    </w:p>
    <w:p w14:paraId="555D3D20" w14:textId="77777777" w:rsidR="006652CF" w:rsidRDefault="006652CF" w:rsidP="006652CF">
      <w:pPr>
        <w:numPr>
          <w:ilvl w:val="0"/>
          <w:numId w:val="22"/>
        </w:numPr>
        <w:shd w:val="clear" w:color="auto" w:fill="FFFFFF"/>
        <w:spacing w:after="0" w:line="240" w:lineRule="auto"/>
        <w:rPr>
          <w:rFonts w:asciiTheme="minorHAnsi" w:hAnsiTheme="minorHAnsi" w:cstheme="minorHAnsi"/>
          <w:color w:val="000000"/>
          <w:shd w:val="clear" w:color="auto" w:fill="FFFFFF"/>
        </w:rPr>
      </w:pPr>
      <w:r w:rsidRPr="006652CF">
        <w:rPr>
          <w:rFonts w:asciiTheme="minorHAnsi" w:hAnsiTheme="minorHAnsi" w:cstheme="minorHAnsi"/>
          <w:color w:val="000000"/>
          <w:shd w:val="clear" w:color="auto" w:fill="FFFFFF"/>
        </w:rPr>
        <w:t>Vote: US24/25-14: </w:t>
      </w:r>
      <w:hyperlink r:id="rId10" w:tgtFrame="_blank" w:history="1">
        <w:r w:rsidRPr="006652CF">
          <w:rPr>
            <w:rStyle w:val="Hyperlink"/>
            <w:rFonts w:asciiTheme="minorHAnsi" w:hAnsiTheme="minorHAnsi" w:cstheme="minorHAnsi"/>
            <w:shd w:val="clear" w:color="auto" w:fill="FFFFFF"/>
          </w:rPr>
          <w:t>Revisions to the Senate Budget Committee</w:t>
        </w:r>
      </w:hyperlink>
      <w:r w:rsidRPr="006652CF">
        <w:rPr>
          <w:rFonts w:asciiTheme="minorHAnsi" w:hAnsiTheme="minorHAnsi" w:cstheme="minorHAnsi"/>
          <w:color w:val="000000"/>
          <w:shd w:val="clear" w:color="auto" w:fill="FFFFFF"/>
        </w:rPr>
        <w:t>; Dyana Mason (Chair of Committee on Oversight and Shared Governance, Senate VP)</w:t>
      </w:r>
    </w:p>
    <w:p w14:paraId="0475CC7E" w14:textId="77777777" w:rsidR="005C2BA5" w:rsidRDefault="005C2BA5" w:rsidP="005C2BA5">
      <w:pPr>
        <w:shd w:val="clear" w:color="auto" w:fill="FFFFFF"/>
        <w:spacing w:after="0" w:line="240" w:lineRule="auto"/>
        <w:rPr>
          <w:rFonts w:asciiTheme="minorHAnsi" w:hAnsiTheme="minorHAnsi" w:cstheme="minorHAnsi"/>
          <w:color w:val="000000"/>
          <w:shd w:val="clear" w:color="auto" w:fill="FFFFFF"/>
        </w:rPr>
      </w:pPr>
    </w:p>
    <w:p w14:paraId="1CF98042" w14:textId="17605E5C" w:rsidR="0078289E" w:rsidRDefault="00E44027" w:rsidP="005C2BA5">
      <w:pPr>
        <w:shd w:val="clear" w:color="auto" w:fill="FFFFFF"/>
        <w:spacing w:after="0" w:line="240" w:lineRule="auto"/>
        <w:rPr>
          <w:rFonts w:asciiTheme="minorHAnsi" w:hAnsiTheme="minorHAnsi" w:cstheme="minorHAnsi"/>
          <w:color w:val="000000"/>
          <w:shd w:val="clear" w:color="auto" w:fill="FFFFFF"/>
        </w:rPr>
      </w:pPr>
      <w:r w:rsidRPr="00911573">
        <w:rPr>
          <w:rFonts w:asciiTheme="minorHAnsi" w:hAnsiTheme="minorHAnsi" w:cstheme="minorHAnsi"/>
          <w:b/>
          <w:bCs/>
          <w:color w:val="000000"/>
          <w:shd w:val="clear" w:color="auto" w:fill="FFFFFF"/>
        </w:rPr>
        <w:t>Move to table</w:t>
      </w:r>
      <w:r>
        <w:rPr>
          <w:rFonts w:asciiTheme="minorHAnsi" w:hAnsiTheme="minorHAnsi" w:cstheme="minorHAnsi"/>
          <w:color w:val="000000"/>
          <w:shd w:val="clear" w:color="auto" w:fill="FFFFFF"/>
        </w:rPr>
        <w:t xml:space="preserve"> until next meeting… passed with 30 yeses, 0 no’s, 0 abstentions. </w:t>
      </w:r>
    </w:p>
    <w:p w14:paraId="500C09D6" w14:textId="77777777" w:rsidR="005C2BA5" w:rsidRPr="006652CF" w:rsidRDefault="005C2BA5" w:rsidP="005C2BA5">
      <w:pPr>
        <w:shd w:val="clear" w:color="auto" w:fill="FFFFFF"/>
        <w:spacing w:after="0" w:line="240" w:lineRule="auto"/>
        <w:rPr>
          <w:rFonts w:asciiTheme="minorHAnsi" w:hAnsiTheme="minorHAnsi" w:cstheme="minorHAnsi"/>
          <w:color w:val="000000"/>
          <w:shd w:val="clear" w:color="auto" w:fill="FFFFFF"/>
        </w:rPr>
      </w:pPr>
    </w:p>
    <w:p w14:paraId="74FED7C1" w14:textId="77777777" w:rsidR="006652CF" w:rsidRDefault="006652CF" w:rsidP="006652CF">
      <w:pPr>
        <w:numPr>
          <w:ilvl w:val="0"/>
          <w:numId w:val="22"/>
        </w:numPr>
        <w:shd w:val="clear" w:color="auto" w:fill="FFFFFF"/>
        <w:spacing w:after="0" w:line="240" w:lineRule="auto"/>
        <w:rPr>
          <w:rFonts w:asciiTheme="minorHAnsi" w:hAnsiTheme="minorHAnsi" w:cstheme="minorHAnsi"/>
          <w:color w:val="000000"/>
          <w:shd w:val="clear" w:color="auto" w:fill="FFFFFF"/>
        </w:rPr>
      </w:pPr>
      <w:r w:rsidRPr="006652CF">
        <w:rPr>
          <w:rFonts w:asciiTheme="minorHAnsi" w:hAnsiTheme="minorHAnsi" w:cstheme="minorHAnsi"/>
          <w:color w:val="000000"/>
          <w:shd w:val="clear" w:color="auto" w:fill="FFFFFF"/>
        </w:rPr>
        <w:t>Vote: US24/25-15: </w:t>
      </w:r>
      <w:hyperlink r:id="rId11" w:tgtFrame="_blank" w:history="1">
        <w:r w:rsidRPr="006652CF">
          <w:rPr>
            <w:rStyle w:val="Hyperlink"/>
            <w:rFonts w:asciiTheme="minorHAnsi" w:hAnsiTheme="minorHAnsi" w:cstheme="minorHAnsi"/>
            <w:shd w:val="clear" w:color="auto" w:fill="FFFFFF"/>
          </w:rPr>
          <w:t>Revisions to the Library Committee</w:t>
        </w:r>
      </w:hyperlink>
      <w:r w:rsidRPr="006652CF">
        <w:rPr>
          <w:rFonts w:asciiTheme="minorHAnsi" w:hAnsiTheme="minorHAnsi" w:cstheme="minorHAnsi"/>
          <w:color w:val="000000"/>
          <w:shd w:val="clear" w:color="auto" w:fill="FFFFFF"/>
        </w:rPr>
        <w:t>; Dyana Mason (Chair of Committee on Oversight and Shared Governance, Senate VP)</w:t>
      </w:r>
    </w:p>
    <w:p w14:paraId="6B0ADD6E" w14:textId="77777777" w:rsidR="00EA1E81" w:rsidRDefault="00EA1E81" w:rsidP="00EA1E81">
      <w:pPr>
        <w:shd w:val="clear" w:color="auto" w:fill="FFFFFF"/>
        <w:spacing w:after="0" w:line="240" w:lineRule="auto"/>
        <w:rPr>
          <w:rFonts w:asciiTheme="minorHAnsi" w:hAnsiTheme="minorHAnsi" w:cstheme="minorHAnsi"/>
          <w:color w:val="000000"/>
          <w:shd w:val="clear" w:color="auto" w:fill="FFFFFF"/>
        </w:rPr>
      </w:pPr>
    </w:p>
    <w:p w14:paraId="47DC19B3" w14:textId="46510771" w:rsidR="00EA1E81" w:rsidRDefault="00911573" w:rsidP="00EA1E81">
      <w:pPr>
        <w:shd w:val="clear" w:color="auto" w:fill="FFFFFF"/>
        <w:spacing w:after="0" w:line="240" w:lineRule="auto"/>
        <w:rPr>
          <w:rFonts w:asciiTheme="minorHAnsi" w:hAnsiTheme="minorHAnsi" w:cstheme="minorHAnsi"/>
          <w:color w:val="000000"/>
          <w:shd w:val="clear" w:color="auto" w:fill="FFFFFF"/>
        </w:rPr>
      </w:pPr>
      <w:r w:rsidRPr="00911573">
        <w:rPr>
          <w:rFonts w:asciiTheme="minorHAnsi" w:hAnsiTheme="minorHAnsi" w:cstheme="minorHAnsi"/>
          <w:b/>
          <w:bCs/>
          <w:color w:val="000000"/>
          <w:shd w:val="clear" w:color="auto" w:fill="FFFFFF"/>
        </w:rPr>
        <w:t>M/S/C – motion approved</w:t>
      </w:r>
      <w:r>
        <w:rPr>
          <w:rFonts w:asciiTheme="minorHAnsi" w:hAnsiTheme="minorHAnsi" w:cstheme="minorHAnsi"/>
          <w:color w:val="000000"/>
          <w:shd w:val="clear" w:color="auto" w:fill="FFFFFF"/>
        </w:rPr>
        <w:t xml:space="preserve"> with </w:t>
      </w:r>
      <w:r w:rsidR="00E44027">
        <w:rPr>
          <w:rFonts w:asciiTheme="minorHAnsi" w:hAnsiTheme="minorHAnsi" w:cstheme="minorHAnsi"/>
          <w:color w:val="000000"/>
          <w:shd w:val="clear" w:color="auto" w:fill="FFFFFF"/>
        </w:rPr>
        <w:t xml:space="preserve">31 yeses, 0 no’s, 0 abstentions. </w:t>
      </w:r>
    </w:p>
    <w:p w14:paraId="6C0862F7" w14:textId="77777777" w:rsidR="00EA1E81" w:rsidRPr="006652CF" w:rsidRDefault="00EA1E81" w:rsidP="00EA1E81">
      <w:pPr>
        <w:shd w:val="clear" w:color="auto" w:fill="FFFFFF"/>
        <w:spacing w:after="0" w:line="240" w:lineRule="auto"/>
        <w:rPr>
          <w:rFonts w:asciiTheme="minorHAnsi" w:hAnsiTheme="minorHAnsi" w:cstheme="minorHAnsi"/>
          <w:color w:val="000000"/>
          <w:shd w:val="clear" w:color="auto" w:fill="FFFFFF"/>
        </w:rPr>
      </w:pPr>
    </w:p>
    <w:p w14:paraId="56EE7CFD" w14:textId="6713049C" w:rsidR="00273763" w:rsidRPr="006652CF" w:rsidRDefault="006652CF" w:rsidP="006652CF">
      <w:pPr>
        <w:numPr>
          <w:ilvl w:val="0"/>
          <w:numId w:val="22"/>
        </w:numPr>
        <w:shd w:val="clear" w:color="auto" w:fill="FFFFFF"/>
        <w:spacing w:after="0" w:line="240" w:lineRule="auto"/>
        <w:rPr>
          <w:rFonts w:asciiTheme="minorHAnsi" w:hAnsiTheme="minorHAnsi" w:cstheme="minorHAnsi"/>
          <w:color w:val="000000"/>
          <w:shd w:val="clear" w:color="auto" w:fill="FFFFFF"/>
        </w:rPr>
      </w:pPr>
      <w:r w:rsidRPr="006652CF">
        <w:rPr>
          <w:rFonts w:asciiTheme="minorHAnsi" w:hAnsiTheme="minorHAnsi" w:cstheme="minorHAnsi"/>
          <w:color w:val="000000"/>
          <w:shd w:val="clear" w:color="auto" w:fill="FFFFFF"/>
        </w:rPr>
        <w:t>Vote: US24/25-16: </w:t>
      </w:r>
      <w:hyperlink r:id="rId12" w:tgtFrame="_blank" w:history="1">
        <w:r w:rsidRPr="006652CF">
          <w:rPr>
            <w:rStyle w:val="Hyperlink"/>
            <w:rFonts w:asciiTheme="minorHAnsi" w:hAnsiTheme="minorHAnsi" w:cstheme="minorHAnsi"/>
            <w:shd w:val="clear" w:color="auto" w:fill="FFFFFF"/>
          </w:rPr>
          <w:t>Revisions to the Faculty Personnel Committee</w:t>
        </w:r>
      </w:hyperlink>
      <w:r w:rsidRPr="006652CF">
        <w:rPr>
          <w:rFonts w:asciiTheme="minorHAnsi" w:hAnsiTheme="minorHAnsi" w:cstheme="minorHAnsi"/>
          <w:color w:val="000000"/>
          <w:shd w:val="clear" w:color="auto" w:fill="FFFFFF"/>
        </w:rPr>
        <w:t>; Dyana Mason (Chair of Committee on Oversight and Shared Governance, Senate VP)</w:t>
      </w:r>
    </w:p>
    <w:p w14:paraId="6C8D8B01" w14:textId="77777777" w:rsidR="00273763" w:rsidRDefault="00273763" w:rsidP="00273763">
      <w:pPr>
        <w:shd w:val="clear" w:color="auto" w:fill="FFFFFF"/>
        <w:spacing w:after="0" w:line="240" w:lineRule="auto"/>
        <w:rPr>
          <w:rFonts w:asciiTheme="minorHAnsi" w:hAnsiTheme="minorHAnsi" w:cstheme="minorHAnsi"/>
          <w:color w:val="000000"/>
          <w:shd w:val="clear" w:color="auto" w:fill="FFFFFF"/>
        </w:rPr>
      </w:pPr>
    </w:p>
    <w:p w14:paraId="4D779516" w14:textId="7C088738" w:rsidR="00273763" w:rsidRPr="00273763" w:rsidRDefault="00911573" w:rsidP="00273763">
      <w:pPr>
        <w:shd w:val="clear" w:color="auto" w:fill="FFFFFF"/>
        <w:spacing w:after="0" w:line="240" w:lineRule="auto"/>
        <w:rPr>
          <w:rFonts w:asciiTheme="minorHAnsi" w:hAnsiTheme="minorHAnsi" w:cstheme="minorHAnsi"/>
          <w:color w:val="000000"/>
          <w:shd w:val="clear" w:color="auto" w:fill="FFFFFF"/>
        </w:rPr>
      </w:pPr>
      <w:r w:rsidRPr="00911573">
        <w:rPr>
          <w:rFonts w:asciiTheme="minorHAnsi" w:hAnsiTheme="minorHAnsi" w:cstheme="minorHAnsi"/>
          <w:b/>
          <w:bCs/>
          <w:color w:val="000000"/>
          <w:shd w:val="clear" w:color="auto" w:fill="FFFFFF"/>
        </w:rPr>
        <w:t>M/S/C – motion approved</w:t>
      </w:r>
      <w:r>
        <w:rPr>
          <w:rFonts w:asciiTheme="minorHAnsi" w:hAnsiTheme="minorHAnsi" w:cstheme="minorHAnsi"/>
          <w:color w:val="000000"/>
          <w:shd w:val="clear" w:color="auto" w:fill="FFFFFF"/>
        </w:rPr>
        <w:t xml:space="preserve"> with </w:t>
      </w:r>
      <w:r w:rsidR="00E44027">
        <w:rPr>
          <w:rFonts w:asciiTheme="minorHAnsi" w:hAnsiTheme="minorHAnsi" w:cstheme="minorHAnsi"/>
          <w:color w:val="000000"/>
          <w:shd w:val="clear" w:color="auto" w:fill="FFFFFF"/>
        </w:rPr>
        <w:t xml:space="preserve">30 yeses, 0 no’s, 0 abstentions. </w:t>
      </w:r>
    </w:p>
    <w:p w14:paraId="0F0ABEAE" w14:textId="77777777" w:rsidR="00DB53B0" w:rsidRPr="00DB53B0" w:rsidRDefault="00DB53B0" w:rsidP="00DB53B0">
      <w:pPr>
        <w:shd w:val="clear" w:color="auto" w:fill="FFFFFF"/>
        <w:spacing w:after="0" w:line="240" w:lineRule="auto"/>
        <w:rPr>
          <w:rFonts w:asciiTheme="minorHAnsi" w:hAnsiTheme="minorHAnsi" w:cstheme="minorHAnsi"/>
          <w:color w:val="000000"/>
          <w:sz w:val="10"/>
          <w:szCs w:val="10"/>
          <w:shd w:val="clear" w:color="auto" w:fill="FFFFFF"/>
        </w:rPr>
      </w:pPr>
    </w:p>
    <w:p w14:paraId="363C0E9D" w14:textId="77777777" w:rsidR="00C12E99" w:rsidRPr="00C12E99" w:rsidRDefault="00C12E99" w:rsidP="00DB53B0">
      <w:pPr>
        <w:shd w:val="clear" w:color="auto" w:fill="FFFFFF"/>
        <w:spacing w:after="0" w:line="240" w:lineRule="auto"/>
        <w:rPr>
          <w:rFonts w:asciiTheme="minorHAnsi" w:hAnsiTheme="minorHAnsi" w:cstheme="minorHAnsi"/>
          <w:color w:val="000000"/>
          <w:sz w:val="10"/>
          <w:szCs w:val="10"/>
          <w:shd w:val="clear" w:color="auto" w:fill="FFFFFF"/>
        </w:rPr>
      </w:pPr>
    </w:p>
    <w:p w14:paraId="7C8ACA6D" w14:textId="77777777" w:rsidR="00DB53B0" w:rsidRPr="00DB53B0" w:rsidRDefault="00DB53B0" w:rsidP="00DB53B0">
      <w:pPr>
        <w:shd w:val="clear" w:color="auto" w:fill="FFFFFF"/>
        <w:spacing w:after="0" w:line="240" w:lineRule="auto"/>
        <w:rPr>
          <w:rFonts w:asciiTheme="minorHAnsi" w:hAnsiTheme="minorHAnsi" w:cstheme="minorHAnsi"/>
          <w:color w:val="000000"/>
          <w:sz w:val="10"/>
          <w:szCs w:val="10"/>
          <w:shd w:val="clear" w:color="auto" w:fill="FFFFFF"/>
        </w:rPr>
      </w:pPr>
    </w:p>
    <w:p w14:paraId="13355DAF" w14:textId="77777777" w:rsidR="00723637" w:rsidRDefault="00723637" w:rsidP="00782D18">
      <w:pPr>
        <w:shd w:val="clear" w:color="auto" w:fill="FFFFFF"/>
        <w:spacing w:after="0" w:line="240" w:lineRule="auto"/>
        <w:rPr>
          <w:rFonts w:asciiTheme="minorHAnsi" w:hAnsiTheme="minorHAnsi" w:cstheme="minorHAnsi"/>
          <w:color w:val="000000"/>
          <w:sz w:val="10"/>
          <w:szCs w:val="10"/>
        </w:rPr>
      </w:pPr>
    </w:p>
    <w:p w14:paraId="775D30DF" w14:textId="77777777" w:rsidR="00031AA5" w:rsidRPr="00723637" w:rsidRDefault="00031AA5" w:rsidP="00782D18">
      <w:pPr>
        <w:shd w:val="clear" w:color="auto" w:fill="FFFFFF"/>
        <w:spacing w:after="0" w:line="240" w:lineRule="auto"/>
        <w:rPr>
          <w:rFonts w:asciiTheme="minorHAnsi" w:hAnsiTheme="minorHAnsi" w:cstheme="minorHAnsi"/>
          <w:color w:val="000000"/>
          <w:sz w:val="10"/>
          <w:szCs w:val="10"/>
        </w:rPr>
      </w:pP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7153636B" w14:textId="7384B45A" w:rsidR="002A4316" w:rsidRDefault="00642428" w:rsidP="00E76D9C">
      <w:pPr>
        <w:spacing w:after="0" w:line="259" w:lineRule="auto"/>
        <w:rPr>
          <w:rFonts w:asciiTheme="minorHAnsi" w:hAnsiTheme="minorHAnsi"/>
          <w:bCs/>
        </w:rPr>
      </w:pPr>
      <w:r>
        <w:rPr>
          <w:rFonts w:asciiTheme="minorHAnsi" w:hAnsiTheme="minorHAnsi"/>
          <w:b/>
          <w:sz w:val="32"/>
          <w:szCs w:val="32"/>
          <w:u w:val="single"/>
        </w:rPr>
        <w:t>Reports</w:t>
      </w:r>
      <w:r w:rsidR="00056D5F" w:rsidRPr="00642428">
        <w:rPr>
          <w:rFonts w:asciiTheme="minorHAnsi" w:hAnsiTheme="minorHAnsi"/>
          <w:b/>
          <w:sz w:val="32"/>
          <w:szCs w:val="32"/>
        </w:rPr>
        <w:t xml:space="preserve">: </w:t>
      </w:r>
    </w:p>
    <w:p w14:paraId="570A0ECE" w14:textId="77777777" w:rsidR="00DB53B0" w:rsidRDefault="00DB53B0" w:rsidP="00E76D9C">
      <w:pPr>
        <w:spacing w:after="0" w:line="259" w:lineRule="auto"/>
        <w:rPr>
          <w:rFonts w:asciiTheme="minorHAnsi" w:hAnsiTheme="minorHAnsi"/>
          <w:bCs/>
        </w:rPr>
      </w:pPr>
    </w:p>
    <w:p w14:paraId="7E2EEFB8" w14:textId="77777777" w:rsidR="006652CF" w:rsidRPr="006652CF" w:rsidRDefault="006652CF" w:rsidP="006652CF">
      <w:pPr>
        <w:numPr>
          <w:ilvl w:val="0"/>
          <w:numId w:val="24"/>
        </w:numPr>
        <w:spacing w:after="0" w:line="259" w:lineRule="auto"/>
        <w:rPr>
          <w:rFonts w:asciiTheme="minorHAnsi" w:hAnsiTheme="minorHAnsi"/>
          <w:bCs/>
        </w:rPr>
      </w:pPr>
      <w:r w:rsidRPr="006652CF">
        <w:rPr>
          <w:rFonts w:asciiTheme="minorHAnsi" w:hAnsiTheme="minorHAnsi"/>
          <w:bCs/>
        </w:rPr>
        <w:t>Office of Vice President for Research and Innovation - updates on research fund changes/implications; AR Razdan and OVPRI staff</w:t>
      </w:r>
    </w:p>
    <w:p w14:paraId="397F6DBA" w14:textId="77777777" w:rsidR="00DB53B0" w:rsidRDefault="00DB53B0" w:rsidP="00DB53B0">
      <w:pPr>
        <w:spacing w:after="0" w:line="259" w:lineRule="auto"/>
        <w:rPr>
          <w:rFonts w:asciiTheme="minorHAnsi" w:hAnsiTheme="minorHAnsi"/>
          <w:bCs/>
        </w:rPr>
      </w:pPr>
    </w:p>
    <w:p w14:paraId="10AF6EA3" w14:textId="70FEF5CC" w:rsidR="00DB53B0" w:rsidRPr="00DB53B0" w:rsidRDefault="00911573" w:rsidP="00DB53B0">
      <w:pPr>
        <w:spacing w:after="0" w:line="259" w:lineRule="auto"/>
        <w:rPr>
          <w:rFonts w:asciiTheme="minorHAnsi" w:hAnsiTheme="minorHAnsi"/>
          <w:bCs/>
        </w:rPr>
      </w:pPr>
      <w:r>
        <w:rPr>
          <w:rFonts w:asciiTheme="minorHAnsi" w:hAnsiTheme="minorHAnsi"/>
          <w:bCs/>
        </w:rPr>
        <w:t>Slides available upon request.</w:t>
      </w:r>
    </w:p>
    <w:p w14:paraId="2E6DDF2F" w14:textId="77777777" w:rsidR="00DB53B0" w:rsidRPr="00E76D9C" w:rsidRDefault="00DB53B0" w:rsidP="00E76D9C">
      <w:pPr>
        <w:spacing w:after="0" w:line="259" w:lineRule="auto"/>
        <w:rPr>
          <w:rFonts w:asciiTheme="minorHAnsi" w:hAnsiTheme="minorHAnsi"/>
          <w:bCs/>
        </w:rPr>
      </w:pPr>
    </w:p>
    <w:p w14:paraId="3F04A852" w14:textId="73733D48" w:rsidR="00642428" w:rsidRPr="006F4F7F" w:rsidRDefault="00642428" w:rsidP="00642428">
      <w:pPr>
        <w:spacing w:after="0" w:line="259" w:lineRule="auto"/>
        <w:rPr>
          <w:rFonts w:asciiTheme="minorHAnsi" w:hAnsiTheme="minorHAnsi"/>
        </w:rPr>
      </w:pPr>
      <w:r>
        <w:rPr>
          <w:rFonts w:asciiTheme="minorHAnsi" w:hAnsiTheme="minorHAnsi"/>
          <w:b/>
          <w:sz w:val="32"/>
          <w:szCs w:val="32"/>
          <w:u w:val="single"/>
        </w:rPr>
        <w:t>Notice of Motion</w:t>
      </w:r>
      <w:r w:rsidRPr="00642428">
        <w:rPr>
          <w:rFonts w:asciiTheme="minorHAnsi" w:hAnsiTheme="minorHAnsi"/>
          <w:b/>
          <w:sz w:val="32"/>
          <w:szCs w:val="32"/>
        </w:rPr>
        <w:t xml:space="preserve">: </w:t>
      </w:r>
      <w:r w:rsidR="00CF4B90" w:rsidRPr="00CF4B90">
        <w:rPr>
          <w:rFonts w:asciiTheme="minorHAnsi" w:hAnsiTheme="minorHAnsi"/>
          <w:bCs/>
        </w:rPr>
        <w:t>None</w:t>
      </w:r>
    </w:p>
    <w:p w14:paraId="2E5EE680" w14:textId="0C83FE90" w:rsidR="00D137F0" w:rsidRPr="00782D18" w:rsidRDefault="00642428" w:rsidP="00D137F0">
      <w:pPr>
        <w:spacing w:after="0" w:line="259" w:lineRule="auto"/>
        <w:rPr>
          <w:rFonts w:asciiTheme="minorHAnsi" w:hAnsiTheme="minorHAnsi"/>
          <w:bCs/>
        </w:rPr>
      </w:pPr>
      <w:r>
        <w:rPr>
          <w:rFonts w:asciiTheme="minorHAnsi" w:hAnsiTheme="minorHAnsi"/>
          <w:b/>
          <w:sz w:val="32"/>
          <w:szCs w:val="32"/>
          <w:u w:val="single"/>
        </w:rPr>
        <w:t>Other Business</w:t>
      </w:r>
      <w:r w:rsidRPr="00CF4B90">
        <w:rPr>
          <w:rFonts w:asciiTheme="minorHAnsi" w:hAnsiTheme="minorHAnsi"/>
          <w:b/>
          <w:sz w:val="32"/>
          <w:szCs w:val="32"/>
        </w:rPr>
        <w:t xml:space="preserve">: </w:t>
      </w:r>
      <w:r w:rsidR="00782D18" w:rsidRPr="00CF4B90">
        <w:rPr>
          <w:rFonts w:asciiTheme="minorHAnsi" w:hAnsiTheme="minorHAnsi"/>
          <w:bCs/>
        </w:rPr>
        <w:t>None</w:t>
      </w:r>
    </w:p>
    <w:p w14:paraId="2C829403" w14:textId="07467209"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lastRenderedPageBreak/>
        <w:t>Adjournment</w:t>
      </w:r>
      <w:r w:rsidRPr="00642428">
        <w:rPr>
          <w:rFonts w:asciiTheme="minorHAnsi" w:hAnsiTheme="minorHAnsi"/>
          <w:b/>
          <w:sz w:val="32"/>
          <w:szCs w:val="32"/>
        </w:rPr>
        <w:t xml:space="preserve">: </w:t>
      </w:r>
      <w:r w:rsidR="001130EF">
        <w:rPr>
          <w:rFonts w:asciiTheme="minorHAnsi" w:hAnsiTheme="minorHAnsi"/>
          <w:sz w:val="24"/>
          <w:szCs w:val="32"/>
        </w:rPr>
        <w:t>4:59</w:t>
      </w:r>
      <w:r>
        <w:rPr>
          <w:rFonts w:asciiTheme="minorHAnsi" w:hAnsiTheme="minorHAnsi"/>
          <w:sz w:val="24"/>
          <w:szCs w:val="32"/>
        </w:rPr>
        <w:t xml:space="preserve"> P.M.</w:t>
      </w:r>
      <w:r w:rsidRPr="00642428">
        <w:rPr>
          <w:rFonts w:asciiTheme="minorHAnsi" w:hAnsiTheme="minorHAnsi"/>
        </w:rPr>
        <w:t xml:space="preserve"> </w:t>
      </w:r>
      <w:r w:rsidR="00911573">
        <w:rPr>
          <w:rFonts w:asciiTheme="minorHAnsi" w:hAnsiTheme="minorHAnsi"/>
        </w:rPr>
        <w:pict w14:anchorId="491EB4E1">
          <v:rect id="_x0000_i1027" style="width:0;height:1.5pt" o:hralign="center" o:hrstd="t" o:hr="t" fillcolor="#a0a0a0" stroked="f"/>
        </w:pict>
      </w:r>
    </w:p>
    <w:p w14:paraId="2874FEF3" w14:textId="77777777" w:rsidR="00642428" w:rsidRPr="00933859" w:rsidRDefault="00642428" w:rsidP="00642428">
      <w:pPr>
        <w:rPr>
          <w:rFonts w:asciiTheme="minorHAnsi" w:hAnsiTheme="minorHAnsi" w:cstheme="minorHAnsi"/>
          <w:b/>
          <w:sz w:val="32"/>
          <w:szCs w:val="32"/>
        </w:rPr>
      </w:pPr>
      <w:r w:rsidRPr="00933859">
        <w:rPr>
          <w:rFonts w:asciiTheme="minorHAnsi" w:hAnsiTheme="minorHAnsi" w:cstheme="minorHAnsi"/>
          <w:b/>
          <w:sz w:val="26"/>
          <w:szCs w:val="26"/>
          <w:u w:val="single"/>
        </w:rPr>
        <w:t>Attendance</w:t>
      </w:r>
      <w:r w:rsidRPr="00933859">
        <w:rPr>
          <w:rFonts w:asciiTheme="minorHAnsi" w:hAnsiTheme="minorHAnsi" w:cstheme="minorHAnsi"/>
          <w:b/>
          <w:sz w:val="32"/>
          <w:szCs w:val="32"/>
        </w:rPr>
        <w:t xml:space="preserve">: </w:t>
      </w:r>
    </w:p>
    <w:p w14:paraId="5538DB38" w14:textId="27E0155D" w:rsidR="00273763" w:rsidRPr="00273763"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 xml:space="preserve">Present: </w:t>
      </w:r>
      <w:r w:rsidR="00F13461">
        <w:rPr>
          <w:rFonts w:asciiTheme="minorHAnsi" w:eastAsiaTheme="minorEastAsia" w:hAnsiTheme="minorHAnsi" w:cstheme="minorHAnsi"/>
          <w:bCs/>
          <w:sz w:val="24"/>
          <w:szCs w:val="24"/>
        </w:rPr>
        <w:t>Sandy</w:t>
      </w:r>
      <w:r w:rsidR="00DB53B0">
        <w:rPr>
          <w:rFonts w:asciiTheme="minorHAnsi" w:eastAsiaTheme="minorEastAsia" w:hAnsiTheme="minorHAnsi" w:cstheme="minorHAnsi"/>
          <w:bCs/>
          <w:sz w:val="24"/>
          <w:szCs w:val="24"/>
        </w:rPr>
        <w:t xml:space="preserve"> (Senate Secretary)</w:t>
      </w:r>
      <w:r w:rsidR="00F13461">
        <w:rPr>
          <w:rFonts w:asciiTheme="minorHAnsi" w:eastAsiaTheme="minorEastAsia" w:hAnsiTheme="minorHAnsi" w:cstheme="minorHAnsi"/>
          <w:bCs/>
          <w:sz w:val="24"/>
          <w:szCs w:val="24"/>
        </w:rPr>
        <w:t>, Betina</w:t>
      </w:r>
      <w:r w:rsidR="00DB53B0">
        <w:rPr>
          <w:rFonts w:asciiTheme="minorHAnsi" w:eastAsiaTheme="minorEastAsia" w:hAnsiTheme="minorHAnsi" w:cstheme="minorHAnsi"/>
          <w:bCs/>
          <w:sz w:val="24"/>
          <w:szCs w:val="24"/>
        </w:rPr>
        <w:t xml:space="preserve"> Lynn (Senate Executive Coordinator)</w:t>
      </w:r>
      <w:r w:rsidR="00F13461">
        <w:rPr>
          <w:rFonts w:asciiTheme="minorHAnsi" w:eastAsiaTheme="minorEastAsia" w:hAnsiTheme="minorHAnsi" w:cstheme="minorHAnsi"/>
          <w:bCs/>
          <w:sz w:val="24"/>
          <w:szCs w:val="24"/>
        </w:rPr>
        <w:t>, Alison</w:t>
      </w:r>
      <w:r w:rsidR="00DB53B0">
        <w:rPr>
          <w:rFonts w:asciiTheme="minorHAnsi" w:eastAsiaTheme="minorEastAsia" w:hAnsiTheme="minorHAnsi" w:cstheme="minorHAnsi"/>
          <w:bCs/>
          <w:sz w:val="24"/>
          <w:szCs w:val="24"/>
        </w:rPr>
        <w:t xml:space="preserve"> Schmitke (Senate President)</w:t>
      </w:r>
      <w:r w:rsidR="00F13461">
        <w:rPr>
          <w:rFonts w:asciiTheme="minorHAnsi" w:eastAsiaTheme="minorEastAsia" w:hAnsiTheme="minorHAnsi" w:cstheme="minorHAnsi"/>
          <w:bCs/>
          <w:sz w:val="24"/>
          <w:szCs w:val="24"/>
        </w:rPr>
        <w:t>,</w:t>
      </w:r>
      <w:r w:rsidR="00DB53B0">
        <w:rPr>
          <w:rFonts w:asciiTheme="minorHAnsi" w:eastAsiaTheme="minorEastAsia" w:hAnsiTheme="minorHAnsi" w:cstheme="minorHAnsi"/>
          <w:bCs/>
          <w:sz w:val="24"/>
          <w:szCs w:val="24"/>
        </w:rPr>
        <w:t xml:space="preserve"> Dyana Mason (Senate Vice President),</w:t>
      </w:r>
      <w:r w:rsidR="00F13461">
        <w:rPr>
          <w:rFonts w:asciiTheme="minorHAnsi" w:eastAsiaTheme="minorEastAsia" w:hAnsiTheme="minorHAnsi" w:cstheme="minorHAnsi"/>
          <w:bCs/>
          <w:sz w:val="24"/>
          <w:szCs w:val="24"/>
        </w:rPr>
        <w:t xml:space="preserve"> </w:t>
      </w:r>
      <w:r w:rsidR="00273763">
        <w:rPr>
          <w:rFonts w:asciiTheme="minorHAnsi" w:eastAsiaTheme="minorEastAsia" w:hAnsiTheme="minorHAnsi" w:cstheme="minorHAnsi"/>
          <w:bCs/>
          <w:sz w:val="24"/>
          <w:szCs w:val="24"/>
        </w:rPr>
        <w:t xml:space="preserve">David Cosottile, Raoul Lievanos, Rachel DiNitto, John Arndt, Daniel Dugger, Micah warren, Andrew Ducharme, Jiabin Wu, Kathy Stroud, Daniel Miller, Edward Davis, Eren Cil, Erica Bornstein, Eric Corwin, Jamie Dillon, Jana Prikryl, Jamie Dillon, Pedro Garcia-Caro, Kersey Bars, Kate Mills, Liz Sgro, Melynda Casement, Yasamin Vahdati, Andy Winden, Bella Esbeck, Chiara Gasparini, Harinder Khalsa, Jay Butler, Jimmy Howard, Norma Kehdi, </w:t>
      </w:r>
      <w:r w:rsidR="00D73F8F">
        <w:rPr>
          <w:rFonts w:asciiTheme="minorHAnsi" w:eastAsiaTheme="minorEastAsia" w:hAnsiTheme="minorHAnsi" w:cstheme="minorHAnsi"/>
          <w:bCs/>
          <w:sz w:val="24"/>
          <w:szCs w:val="24"/>
        </w:rPr>
        <w:t xml:space="preserve">Erin Beck, Chantelle Russell, </w:t>
      </w:r>
      <w:r w:rsidR="00D41CBF">
        <w:rPr>
          <w:rFonts w:asciiTheme="minorHAnsi" w:eastAsiaTheme="minorEastAsia" w:hAnsiTheme="minorHAnsi" w:cstheme="minorHAnsi"/>
          <w:bCs/>
          <w:sz w:val="24"/>
          <w:szCs w:val="24"/>
        </w:rPr>
        <w:t xml:space="preserve">Beth Harn, </w:t>
      </w:r>
      <w:r w:rsidR="003B31B8">
        <w:rPr>
          <w:rFonts w:asciiTheme="minorHAnsi" w:eastAsiaTheme="minorEastAsia" w:hAnsiTheme="minorHAnsi" w:cstheme="minorHAnsi"/>
          <w:bCs/>
          <w:sz w:val="24"/>
          <w:szCs w:val="24"/>
        </w:rPr>
        <w:t>Barbara Mossberg, Kersey Bars</w:t>
      </w:r>
      <w:r w:rsidR="00911573">
        <w:rPr>
          <w:rFonts w:asciiTheme="minorHAnsi" w:eastAsiaTheme="minorEastAsia" w:hAnsiTheme="minorHAnsi" w:cstheme="minorHAnsi"/>
          <w:bCs/>
          <w:sz w:val="24"/>
          <w:szCs w:val="24"/>
        </w:rPr>
        <w:t>.</w:t>
      </w:r>
    </w:p>
    <w:p w14:paraId="723C990B" w14:textId="3088A504"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Excused</w:t>
      </w:r>
      <w:r w:rsidRPr="00933859">
        <w:rPr>
          <w:rFonts w:asciiTheme="minorHAnsi" w:eastAsiaTheme="minorEastAsia" w:hAnsiTheme="minorHAnsi" w:cstheme="minorHAnsi"/>
          <w:bCs/>
          <w:sz w:val="24"/>
          <w:szCs w:val="24"/>
        </w:rPr>
        <w:t>:</w:t>
      </w:r>
    </w:p>
    <w:p w14:paraId="052F47AC" w14:textId="38CE7F1B"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Absent</w:t>
      </w:r>
      <w:r w:rsidRPr="00933859">
        <w:rPr>
          <w:rFonts w:asciiTheme="minorHAnsi" w:eastAsiaTheme="minorEastAsia" w:hAnsiTheme="minorHAnsi" w:cstheme="minorHAnsi"/>
          <w:bCs/>
          <w:sz w:val="24"/>
          <w:szCs w:val="24"/>
        </w:rPr>
        <w:t xml:space="preserve">: </w:t>
      </w:r>
    </w:p>
    <w:p w14:paraId="4B16AE2E" w14:textId="611C4584" w:rsidR="001D6848" w:rsidRPr="00F13461" w:rsidRDefault="001D6848" w:rsidP="001D6848">
      <w:pPr>
        <w:spacing w:before="100" w:beforeAutospacing="1" w:after="0" w:line="240" w:lineRule="auto"/>
        <w:rPr>
          <w:rFonts w:asciiTheme="minorHAnsi" w:eastAsia="Times New Roman" w:hAnsiTheme="minorHAnsi" w:cstheme="minorHAnsi"/>
          <w:bCs/>
          <w:sz w:val="24"/>
          <w:szCs w:val="24"/>
        </w:rPr>
      </w:pPr>
      <w:r w:rsidRPr="00933859">
        <w:rPr>
          <w:rFonts w:asciiTheme="minorHAnsi" w:eastAsiaTheme="minorEastAsia" w:hAnsiTheme="minorHAnsi" w:cstheme="minorHAnsi"/>
          <w:b/>
          <w:sz w:val="24"/>
          <w:szCs w:val="24"/>
        </w:rPr>
        <w:t xml:space="preserve">Guests: </w:t>
      </w:r>
      <w:r w:rsidR="00F13461">
        <w:rPr>
          <w:rFonts w:asciiTheme="minorHAnsi" w:eastAsiaTheme="minorEastAsia" w:hAnsiTheme="minorHAnsi" w:cstheme="minorHAnsi"/>
          <w:bCs/>
          <w:sz w:val="24"/>
          <w:szCs w:val="24"/>
        </w:rPr>
        <w:t xml:space="preserve">Allison Blade, </w:t>
      </w:r>
      <w:r w:rsidR="00273763">
        <w:rPr>
          <w:rFonts w:asciiTheme="minorHAnsi" w:eastAsiaTheme="minorEastAsia" w:hAnsiTheme="minorHAnsi" w:cstheme="minorHAnsi"/>
          <w:bCs/>
          <w:sz w:val="24"/>
          <w:szCs w:val="24"/>
        </w:rPr>
        <w:t xml:space="preserve">Angela Chong, </w:t>
      </w:r>
      <w:r w:rsidR="00DF5CC9">
        <w:rPr>
          <w:rFonts w:asciiTheme="minorHAnsi" w:eastAsiaTheme="minorEastAsia" w:hAnsiTheme="minorHAnsi" w:cstheme="minorHAnsi"/>
          <w:bCs/>
          <w:sz w:val="24"/>
          <w:szCs w:val="24"/>
        </w:rPr>
        <w:t xml:space="preserve"> </w:t>
      </w:r>
      <w:r w:rsidR="00273763">
        <w:rPr>
          <w:rFonts w:asciiTheme="minorHAnsi" w:eastAsiaTheme="minorEastAsia" w:hAnsiTheme="minorHAnsi" w:cstheme="minorHAnsi"/>
          <w:bCs/>
          <w:sz w:val="24"/>
          <w:szCs w:val="24"/>
        </w:rPr>
        <w:t xml:space="preserve">Celena Simpson, Chris Long, Cindy Bandow, Cengiz Zuogplwww, Hal Sadofsky, iPhone, </w:t>
      </w:r>
      <w:r w:rsidR="00D73F8F">
        <w:rPr>
          <w:rFonts w:asciiTheme="minorHAnsi" w:eastAsiaTheme="minorEastAsia" w:hAnsiTheme="minorHAnsi" w:cstheme="minorHAnsi"/>
          <w:bCs/>
          <w:sz w:val="24"/>
          <w:szCs w:val="24"/>
        </w:rPr>
        <w:t xml:space="preserve">Jon Ambrose, Kaito Campos de Novais, Karl Scholz, Kassy Fisher, Michael Marchman, Mike Urbancic, Rayne Vieger, Ron Bramhall, Saul’s iPhone, Shannon SS, Camie, </w:t>
      </w:r>
      <w:r w:rsidR="00D41CBF">
        <w:rPr>
          <w:rFonts w:asciiTheme="minorHAnsi" w:eastAsiaTheme="minorEastAsia" w:hAnsiTheme="minorHAnsi" w:cstheme="minorHAnsi"/>
          <w:bCs/>
          <w:sz w:val="24"/>
          <w:szCs w:val="24"/>
        </w:rPr>
        <w:t xml:space="preserve">Charlotte Moats-Gallagher, Jagdeep Bala, Sarah Allen, </w:t>
      </w:r>
      <w:r w:rsidR="003B31B8">
        <w:rPr>
          <w:rFonts w:asciiTheme="minorHAnsi" w:eastAsiaTheme="minorEastAsia" w:hAnsiTheme="minorHAnsi" w:cstheme="minorHAnsi"/>
          <w:bCs/>
          <w:sz w:val="24"/>
          <w:szCs w:val="24"/>
        </w:rPr>
        <w:t>Aris Hall, Kody Kelleher, Maggie Bosworth</w:t>
      </w:r>
      <w:r w:rsidR="00911573">
        <w:rPr>
          <w:rFonts w:asciiTheme="minorHAnsi" w:eastAsiaTheme="minorEastAsia" w:hAnsiTheme="minorHAnsi" w:cstheme="minorHAnsi"/>
          <w:bCs/>
          <w:sz w:val="24"/>
          <w:szCs w:val="24"/>
        </w:rPr>
        <w:t>.</w:t>
      </w:r>
    </w:p>
    <w:p w14:paraId="4024F287" w14:textId="77777777" w:rsidR="001D6848" w:rsidRPr="00933859" w:rsidRDefault="001D6848" w:rsidP="00642428">
      <w:pPr>
        <w:rPr>
          <w:rFonts w:asciiTheme="minorHAnsi" w:hAnsiTheme="minorHAnsi" w:cstheme="minorHAnsi"/>
        </w:rPr>
      </w:pPr>
    </w:p>
    <w:sectPr w:rsidR="001D6848" w:rsidRPr="0093385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4C8E" w14:textId="77777777" w:rsidR="00642428" w:rsidRDefault="00642428" w:rsidP="00056D5F">
      <w:pPr>
        <w:spacing w:after="0" w:line="240" w:lineRule="auto"/>
      </w:pPr>
      <w:r>
        <w:separator/>
      </w:r>
    </w:p>
  </w:endnote>
  <w:endnote w:type="continuationSeparator" w:id="0">
    <w:p w14:paraId="1C3B0C95" w14:textId="77777777" w:rsidR="00642428" w:rsidRDefault="00642428"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7976" w14:textId="49E60DA3" w:rsidR="00642428" w:rsidRDefault="00642428" w:rsidP="00056D5F">
    <w:pPr>
      <w:pStyle w:val="Footer"/>
      <w:jc w:val="right"/>
    </w:pPr>
    <w:r>
      <w:rPr>
        <w:i/>
      </w:rPr>
      <w:t>University Senate 20</w:t>
    </w:r>
    <w:r w:rsidR="00393932">
      <w:rPr>
        <w:i/>
      </w:rPr>
      <w:t>22</w:t>
    </w:r>
    <w:r>
      <w:rPr>
        <w:i/>
      </w:rPr>
      <w:t>-202</w:t>
    </w:r>
    <w:r w:rsidR="00393932">
      <w:rPr>
        <w:i/>
      </w:rPr>
      <w:t>3</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F9D9" w14:textId="77777777" w:rsidR="00642428" w:rsidRDefault="00642428" w:rsidP="00056D5F">
      <w:pPr>
        <w:spacing w:after="0" w:line="240" w:lineRule="auto"/>
      </w:pPr>
      <w:r>
        <w:separator/>
      </w:r>
    </w:p>
  </w:footnote>
  <w:footnote w:type="continuationSeparator" w:id="0">
    <w:p w14:paraId="643235D8" w14:textId="77777777" w:rsidR="00642428" w:rsidRDefault="00642428"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14ABA"/>
    <w:multiLevelType w:val="multilevel"/>
    <w:tmpl w:val="21A4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856FC"/>
    <w:multiLevelType w:val="multilevel"/>
    <w:tmpl w:val="9C644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3453A"/>
    <w:multiLevelType w:val="multilevel"/>
    <w:tmpl w:val="BDFC0B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E91493"/>
    <w:multiLevelType w:val="hybridMultilevel"/>
    <w:tmpl w:val="00C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623E22"/>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A108B5"/>
    <w:multiLevelType w:val="hybridMultilevel"/>
    <w:tmpl w:val="3914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142AB0"/>
    <w:multiLevelType w:val="hybridMultilevel"/>
    <w:tmpl w:val="A4FAA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D374B3"/>
    <w:multiLevelType w:val="multilevel"/>
    <w:tmpl w:val="ADC0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BE65D9"/>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41244B"/>
    <w:multiLevelType w:val="hybridMultilevel"/>
    <w:tmpl w:val="48741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17"/>
  </w:num>
  <w:num w:numId="2" w16cid:durableId="1116679043">
    <w:abstractNumId w:val="11"/>
  </w:num>
  <w:num w:numId="3" w16cid:durableId="1370959193">
    <w:abstractNumId w:val="22"/>
  </w:num>
  <w:num w:numId="4" w16cid:durableId="1177385336">
    <w:abstractNumId w:val="8"/>
  </w:num>
  <w:num w:numId="5" w16cid:durableId="716588768">
    <w:abstractNumId w:val="16"/>
  </w:num>
  <w:num w:numId="6" w16cid:durableId="433088314">
    <w:abstractNumId w:val="4"/>
  </w:num>
  <w:num w:numId="7" w16cid:durableId="927039181">
    <w:abstractNumId w:val="14"/>
  </w:num>
  <w:num w:numId="8" w16cid:durableId="295528309">
    <w:abstractNumId w:val="15"/>
  </w:num>
  <w:num w:numId="9" w16cid:durableId="1393456827">
    <w:abstractNumId w:val="13"/>
  </w:num>
  <w:num w:numId="10" w16cid:durableId="1440640501">
    <w:abstractNumId w:val="9"/>
  </w:num>
  <w:num w:numId="11" w16cid:durableId="2087922456">
    <w:abstractNumId w:val="7"/>
  </w:num>
  <w:num w:numId="12" w16cid:durableId="1100561608">
    <w:abstractNumId w:val="23"/>
  </w:num>
  <w:num w:numId="13" w16cid:durableId="1713650443">
    <w:abstractNumId w:val="12"/>
  </w:num>
  <w:num w:numId="14" w16cid:durableId="1087732531">
    <w:abstractNumId w:val="0"/>
  </w:num>
  <w:num w:numId="15" w16cid:durableId="1554732880">
    <w:abstractNumId w:val="6"/>
  </w:num>
  <w:num w:numId="16" w16cid:durableId="2077778638">
    <w:abstractNumId w:val="5"/>
  </w:num>
  <w:num w:numId="17" w16cid:durableId="1507860052">
    <w:abstractNumId w:val="3"/>
  </w:num>
  <w:num w:numId="18" w16cid:durableId="1045134788">
    <w:abstractNumId w:val="19"/>
  </w:num>
  <w:num w:numId="19" w16cid:durableId="1375303835">
    <w:abstractNumId w:val="20"/>
  </w:num>
  <w:num w:numId="20" w16cid:durableId="1382174770">
    <w:abstractNumId w:val="18"/>
  </w:num>
  <w:num w:numId="21" w16cid:durableId="1363626892">
    <w:abstractNumId w:val="1"/>
  </w:num>
  <w:num w:numId="22" w16cid:durableId="499202265">
    <w:abstractNumId w:val="2"/>
  </w:num>
  <w:num w:numId="23" w16cid:durableId="1447119033">
    <w:abstractNumId w:val="10"/>
  </w:num>
  <w:num w:numId="24" w16cid:durableId="20995982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31AA5"/>
    <w:rsid w:val="00056D5F"/>
    <w:rsid w:val="00064CE4"/>
    <w:rsid w:val="00105F2F"/>
    <w:rsid w:val="001130EF"/>
    <w:rsid w:val="001D6848"/>
    <w:rsid w:val="00273763"/>
    <w:rsid w:val="002A4316"/>
    <w:rsid w:val="00347A74"/>
    <w:rsid w:val="0037434C"/>
    <w:rsid w:val="00393932"/>
    <w:rsid w:val="003B31B8"/>
    <w:rsid w:val="003E3540"/>
    <w:rsid w:val="003E789D"/>
    <w:rsid w:val="003F0B53"/>
    <w:rsid w:val="003F4E90"/>
    <w:rsid w:val="003F7D02"/>
    <w:rsid w:val="0043139A"/>
    <w:rsid w:val="0048127F"/>
    <w:rsid w:val="00497BC7"/>
    <w:rsid w:val="004C4DA0"/>
    <w:rsid w:val="00507BBF"/>
    <w:rsid w:val="005C2BA5"/>
    <w:rsid w:val="005E173F"/>
    <w:rsid w:val="005F5B2E"/>
    <w:rsid w:val="00642428"/>
    <w:rsid w:val="006652CF"/>
    <w:rsid w:val="0068683C"/>
    <w:rsid w:val="006F4F7F"/>
    <w:rsid w:val="00723637"/>
    <w:rsid w:val="0078289E"/>
    <w:rsid w:val="00782D18"/>
    <w:rsid w:val="008263EF"/>
    <w:rsid w:val="00847956"/>
    <w:rsid w:val="00873A84"/>
    <w:rsid w:val="008C3245"/>
    <w:rsid w:val="00911573"/>
    <w:rsid w:val="00933859"/>
    <w:rsid w:val="009B02D5"/>
    <w:rsid w:val="009B140E"/>
    <w:rsid w:val="009D6BF6"/>
    <w:rsid w:val="00A206B8"/>
    <w:rsid w:val="00A3415E"/>
    <w:rsid w:val="00A51CF5"/>
    <w:rsid w:val="00AE3FE1"/>
    <w:rsid w:val="00BB6434"/>
    <w:rsid w:val="00BC7229"/>
    <w:rsid w:val="00C12E99"/>
    <w:rsid w:val="00C33497"/>
    <w:rsid w:val="00C778A4"/>
    <w:rsid w:val="00CF4B90"/>
    <w:rsid w:val="00D137F0"/>
    <w:rsid w:val="00D41CBF"/>
    <w:rsid w:val="00D42E80"/>
    <w:rsid w:val="00D73F8F"/>
    <w:rsid w:val="00D74CDA"/>
    <w:rsid w:val="00DB0170"/>
    <w:rsid w:val="00DB53B0"/>
    <w:rsid w:val="00DC5675"/>
    <w:rsid w:val="00DD1F96"/>
    <w:rsid w:val="00DF5CC9"/>
    <w:rsid w:val="00E44027"/>
    <w:rsid w:val="00E5150E"/>
    <w:rsid w:val="00E76D9C"/>
    <w:rsid w:val="00EA1A77"/>
    <w:rsid w:val="00EA1E81"/>
    <w:rsid w:val="00F13461"/>
    <w:rsid w:val="00F552A3"/>
    <w:rsid w:val="00FB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BE12D6"/>
  <w15:chartTrackingRefBased/>
  <w15:docId w15:val="{4296A0A1-F7DE-4FD0-87DD-D00A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9665">
      <w:bodyDiv w:val="1"/>
      <w:marLeft w:val="0"/>
      <w:marRight w:val="0"/>
      <w:marTop w:val="0"/>
      <w:marBottom w:val="0"/>
      <w:divBdr>
        <w:top w:val="none" w:sz="0" w:space="0" w:color="auto"/>
        <w:left w:val="none" w:sz="0" w:space="0" w:color="auto"/>
        <w:bottom w:val="none" w:sz="0" w:space="0" w:color="auto"/>
        <w:right w:val="none" w:sz="0" w:space="0" w:color="auto"/>
      </w:divBdr>
      <w:divsChild>
        <w:div w:id="284043028">
          <w:marLeft w:val="0"/>
          <w:marRight w:val="0"/>
          <w:marTop w:val="0"/>
          <w:marBottom w:val="0"/>
          <w:divBdr>
            <w:top w:val="none" w:sz="0" w:space="0" w:color="auto"/>
            <w:left w:val="none" w:sz="0" w:space="0" w:color="auto"/>
            <w:bottom w:val="none" w:sz="0" w:space="0" w:color="auto"/>
            <w:right w:val="none" w:sz="0" w:space="0" w:color="auto"/>
          </w:divBdr>
          <w:divsChild>
            <w:div w:id="84688707">
              <w:marLeft w:val="0"/>
              <w:marRight w:val="0"/>
              <w:marTop w:val="0"/>
              <w:marBottom w:val="0"/>
              <w:divBdr>
                <w:top w:val="none" w:sz="0" w:space="0" w:color="auto"/>
                <w:left w:val="none" w:sz="0" w:space="0" w:color="auto"/>
                <w:bottom w:val="none" w:sz="0" w:space="0" w:color="auto"/>
                <w:right w:val="none" w:sz="0" w:space="0" w:color="auto"/>
              </w:divBdr>
            </w:div>
          </w:divsChild>
        </w:div>
        <w:div w:id="871264687">
          <w:marLeft w:val="0"/>
          <w:marRight w:val="0"/>
          <w:marTop w:val="0"/>
          <w:marBottom w:val="0"/>
          <w:divBdr>
            <w:top w:val="none" w:sz="0" w:space="0" w:color="auto"/>
            <w:left w:val="none" w:sz="0" w:space="0" w:color="auto"/>
            <w:bottom w:val="none" w:sz="0" w:space="0" w:color="auto"/>
            <w:right w:val="none" w:sz="0" w:space="0" w:color="auto"/>
          </w:divBdr>
        </w:div>
      </w:divsChild>
    </w:div>
    <w:div w:id="55012536">
      <w:bodyDiv w:val="1"/>
      <w:marLeft w:val="0"/>
      <w:marRight w:val="0"/>
      <w:marTop w:val="0"/>
      <w:marBottom w:val="0"/>
      <w:divBdr>
        <w:top w:val="none" w:sz="0" w:space="0" w:color="auto"/>
        <w:left w:val="none" w:sz="0" w:space="0" w:color="auto"/>
        <w:bottom w:val="none" w:sz="0" w:space="0" w:color="auto"/>
        <w:right w:val="none" w:sz="0" w:space="0" w:color="auto"/>
      </w:divBdr>
      <w:divsChild>
        <w:div w:id="603542311">
          <w:marLeft w:val="0"/>
          <w:marRight w:val="0"/>
          <w:marTop w:val="0"/>
          <w:marBottom w:val="0"/>
          <w:divBdr>
            <w:top w:val="none" w:sz="0" w:space="0" w:color="auto"/>
            <w:left w:val="none" w:sz="0" w:space="0" w:color="auto"/>
            <w:bottom w:val="none" w:sz="0" w:space="0" w:color="auto"/>
            <w:right w:val="none" w:sz="0" w:space="0" w:color="auto"/>
          </w:divBdr>
          <w:divsChild>
            <w:div w:id="1163396604">
              <w:marLeft w:val="0"/>
              <w:marRight w:val="0"/>
              <w:marTop w:val="0"/>
              <w:marBottom w:val="0"/>
              <w:divBdr>
                <w:top w:val="none" w:sz="0" w:space="0" w:color="auto"/>
                <w:left w:val="none" w:sz="0" w:space="0" w:color="auto"/>
                <w:bottom w:val="none" w:sz="0" w:space="0" w:color="auto"/>
                <w:right w:val="none" w:sz="0" w:space="0" w:color="auto"/>
              </w:divBdr>
            </w:div>
          </w:divsChild>
        </w:div>
        <w:div w:id="511532315">
          <w:marLeft w:val="0"/>
          <w:marRight w:val="0"/>
          <w:marTop w:val="0"/>
          <w:marBottom w:val="0"/>
          <w:divBdr>
            <w:top w:val="none" w:sz="0" w:space="0" w:color="auto"/>
            <w:left w:val="none" w:sz="0" w:space="0" w:color="auto"/>
            <w:bottom w:val="none" w:sz="0" w:space="0" w:color="auto"/>
            <w:right w:val="none" w:sz="0" w:space="0" w:color="auto"/>
          </w:divBdr>
        </w:div>
      </w:divsChild>
    </w:div>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05661787">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275602966">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490483787">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721178804">
      <w:bodyDiv w:val="1"/>
      <w:marLeft w:val="0"/>
      <w:marRight w:val="0"/>
      <w:marTop w:val="0"/>
      <w:marBottom w:val="0"/>
      <w:divBdr>
        <w:top w:val="none" w:sz="0" w:space="0" w:color="auto"/>
        <w:left w:val="none" w:sz="0" w:space="0" w:color="auto"/>
        <w:bottom w:val="none" w:sz="0" w:space="0" w:color="auto"/>
        <w:right w:val="none" w:sz="0" w:space="0" w:color="auto"/>
      </w:divBdr>
    </w:div>
    <w:div w:id="78114764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2">
          <w:marLeft w:val="0"/>
          <w:marRight w:val="0"/>
          <w:marTop w:val="0"/>
          <w:marBottom w:val="0"/>
          <w:divBdr>
            <w:top w:val="none" w:sz="0" w:space="0" w:color="auto"/>
            <w:left w:val="none" w:sz="0" w:space="0" w:color="auto"/>
            <w:bottom w:val="none" w:sz="0" w:space="0" w:color="auto"/>
            <w:right w:val="none" w:sz="0" w:space="0" w:color="auto"/>
          </w:divBdr>
          <w:divsChild>
            <w:div w:id="1969357678">
              <w:marLeft w:val="0"/>
              <w:marRight w:val="0"/>
              <w:marTop w:val="0"/>
              <w:marBottom w:val="0"/>
              <w:divBdr>
                <w:top w:val="none" w:sz="0" w:space="0" w:color="auto"/>
                <w:left w:val="none" w:sz="0" w:space="0" w:color="auto"/>
                <w:bottom w:val="none" w:sz="0" w:space="0" w:color="auto"/>
                <w:right w:val="none" w:sz="0" w:space="0" w:color="auto"/>
              </w:divBdr>
            </w:div>
          </w:divsChild>
        </w:div>
        <w:div w:id="328946124">
          <w:marLeft w:val="0"/>
          <w:marRight w:val="0"/>
          <w:marTop w:val="0"/>
          <w:marBottom w:val="0"/>
          <w:divBdr>
            <w:top w:val="none" w:sz="0" w:space="0" w:color="auto"/>
            <w:left w:val="none" w:sz="0" w:space="0" w:color="auto"/>
            <w:bottom w:val="none" w:sz="0" w:space="0" w:color="auto"/>
            <w:right w:val="none" w:sz="0" w:space="0" w:color="auto"/>
          </w:divBdr>
        </w:div>
      </w:divsChild>
    </w:div>
    <w:div w:id="902258920">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405029254">
      <w:bodyDiv w:val="1"/>
      <w:marLeft w:val="0"/>
      <w:marRight w:val="0"/>
      <w:marTop w:val="0"/>
      <w:marBottom w:val="0"/>
      <w:divBdr>
        <w:top w:val="none" w:sz="0" w:space="0" w:color="auto"/>
        <w:left w:val="none" w:sz="0" w:space="0" w:color="auto"/>
        <w:bottom w:val="none" w:sz="0" w:space="0" w:color="auto"/>
        <w:right w:val="none" w:sz="0" w:space="0" w:color="auto"/>
      </w:divBdr>
      <w:divsChild>
        <w:div w:id="888345139">
          <w:marLeft w:val="0"/>
          <w:marRight w:val="0"/>
          <w:marTop w:val="0"/>
          <w:marBottom w:val="0"/>
          <w:divBdr>
            <w:top w:val="none" w:sz="0" w:space="0" w:color="auto"/>
            <w:left w:val="none" w:sz="0" w:space="0" w:color="auto"/>
            <w:bottom w:val="none" w:sz="0" w:space="0" w:color="auto"/>
            <w:right w:val="none" w:sz="0" w:space="0" w:color="auto"/>
          </w:divBdr>
          <w:divsChild>
            <w:div w:id="522327209">
              <w:marLeft w:val="0"/>
              <w:marRight w:val="0"/>
              <w:marTop w:val="0"/>
              <w:marBottom w:val="0"/>
              <w:divBdr>
                <w:top w:val="none" w:sz="0" w:space="0" w:color="auto"/>
                <w:left w:val="none" w:sz="0" w:space="0" w:color="auto"/>
                <w:bottom w:val="none" w:sz="0" w:space="0" w:color="auto"/>
                <w:right w:val="none" w:sz="0" w:space="0" w:color="auto"/>
              </w:divBdr>
            </w:div>
          </w:divsChild>
        </w:div>
        <w:div w:id="1016271922">
          <w:marLeft w:val="0"/>
          <w:marRight w:val="0"/>
          <w:marTop w:val="0"/>
          <w:marBottom w:val="0"/>
          <w:divBdr>
            <w:top w:val="none" w:sz="0" w:space="0" w:color="auto"/>
            <w:left w:val="none" w:sz="0" w:space="0" w:color="auto"/>
            <w:bottom w:val="none" w:sz="0" w:space="0" w:color="auto"/>
            <w:right w:val="none" w:sz="0" w:space="0" w:color="auto"/>
          </w:divBdr>
        </w:div>
      </w:divsChild>
    </w:div>
    <w:div w:id="1487471763">
      <w:bodyDiv w:val="1"/>
      <w:marLeft w:val="0"/>
      <w:marRight w:val="0"/>
      <w:marTop w:val="0"/>
      <w:marBottom w:val="0"/>
      <w:divBdr>
        <w:top w:val="none" w:sz="0" w:space="0" w:color="auto"/>
        <w:left w:val="none" w:sz="0" w:space="0" w:color="auto"/>
        <w:bottom w:val="none" w:sz="0" w:space="0" w:color="auto"/>
        <w:right w:val="none" w:sz="0" w:space="0" w:color="auto"/>
      </w:divBdr>
    </w:div>
    <w:div w:id="1520855317">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86010621">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 w:id="1868256571">
      <w:bodyDiv w:val="1"/>
      <w:marLeft w:val="0"/>
      <w:marRight w:val="0"/>
      <w:marTop w:val="0"/>
      <w:marBottom w:val="0"/>
      <w:divBdr>
        <w:top w:val="none" w:sz="0" w:space="0" w:color="auto"/>
        <w:left w:val="none" w:sz="0" w:space="0" w:color="auto"/>
        <w:bottom w:val="none" w:sz="0" w:space="0" w:color="auto"/>
        <w:right w:val="none" w:sz="0" w:space="0" w:color="auto"/>
      </w:divBdr>
    </w:div>
    <w:div w:id="20397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senate-motions/us2425-18-approval-curriculum-report-winter-202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ate.uoregon.edu/senate-motions/us2425-16-revisions-faculty-personnel-committe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ate.uoregon.edu/senate-motions/us2425-15-revisions-library-committe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enate.uoregon.edu/senate-motions/us2425-14-revisions-senate-budget-committee" TargetMode="External"/><Relationship Id="rId4" Type="http://schemas.openxmlformats.org/officeDocument/2006/relationships/settings" Target="settings.xml"/><Relationship Id="rId9" Type="http://schemas.openxmlformats.org/officeDocument/2006/relationships/hyperlink" Target="https://senate.uoregon.edu/senate-motions/us2425-13-change-deadline-student-change-grade-op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7</cp:revision>
  <dcterms:created xsi:type="dcterms:W3CDTF">2025-03-12T22:51:00Z</dcterms:created>
  <dcterms:modified xsi:type="dcterms:W3CDTF">2025-04-30T20:58:00Z</dcterms:modified>
</cp:coreProperties>
</file>