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6934" w14:textId="77777777" w:rsidR="00056D5F" w:rsidRDefault="000C70F1"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6CFBE8E4" w:rsidR="00056D5F" w:rsidRDefault="000D1296" w:rsidP="006F4F7F">
      <w:pPr>
        <w:spacing w:after="0" w:line="259" w:lineRule="auto"/>
        <w:rPr>
          <w:rFonts w:asciiTheme="minorHAnsi" w:hAnsiTheme="minorHAnsi"/>
          <w:b/>
          <w:sz w:val="24"/>
          <w:szCs w:val="32"/>
        </w:rPr>
      </w:pPr>
      <w:r>
        <w:rPr>
          <w:rFonts w:asciiTheme="minorHAnsi" w:hAnsiTheme="minorHAnsi"/>
          <w:b/>
          <w:sz w:val="24"/>
          <w:szCs w:val="32"/>
        </w:rPr>
        <w:t>October</w:t>
      </w:r>
      <w:r w:rsidR="00782D18">
        <w:rPr>
          <w:rFonts w:asciiTheme="minorHAnsi" w:hAnsiTheme="minorHAnsi"/>
          <w:b/>
          <w:sz w:val="24"/>
          <w:szCs w:val="32"/>
        </w:rPr>
        <w:t xml:space="preserve"> </w:t>
      </w:r>
      <w:r>
        <w:rPr>
          <w:rFonts w:asciiTheme="minorHAnsi" w:hAnsiTheme="minorHAnsi"/>
          <w:b/>
          <w:sz w:val="24"/>
          <w:szCs w:val="32"/>
        </w:rPr>
        <w:t>8</w:t>
      </w:r>
      <w:r w:rsidR="00064CE4">
        <w:rPr>
          <w:rFonts w:asciiTheme="minorHAnsi" w:hAnsiTheme="minorHAnsi"/>
          <w:b/>
          <w:sz w:val="24"/>
          <w:szCs w:val="32"/>
        </w:rPr>
        <w:t>, 202</w:t>
      </w:r>
      <w:r w:rsidR="00273763">
        <w:rPr>
          <w:rFonts w:asciiTheme="minorHAnsi" w:hAnsiTheme="minorHAnsi"/>
          <w:b/>
          <w:sz w:val="24"/>
          <w:szCs w:val="32"/>
        </w:rPr>
        <w:t>5</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0C70F1"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167C3495"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D63DED">
        <w:rPr>
          <w:rFonts w:asciiTheme="minorHAnsi" w:hAnsiTheme="minorHAnsi"/>
          <w:sz w:val="24"/>
          <w:szCs w:val="32"/>
        </w:rPr>
        <w:t>4</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71C5A14A" w14:textId="6EBB904B"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0D1296">
        <w:rPr>
          <w:rFonts w:asciiTheme="minorHAnsi" w:hAnsiTheme="minorHAnsi"/>
          <w:iCs/>
          <w:sz w:val="24"/>
          <w:szCs w:val="32"/>
        </w:rPr>
        <w:t>Dyana Mason</w:t>
      </w:r>
    </w:p>
    <w:p w14:paraId="2A7CA4CE" w14:textId="1C2A1605" w:rsidR="008C3245" w:rsidRDefault="00AE482D" w:rsidP="009452C9">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Former Senate President Gerard Sandoval and former ASUO leader Taliek </w:t>
      </w:r>
      <w:proofErr w:type="spellStart"/>
      <w:r>
        <w:rPr>
          <w:rFonts w:asciiTheme="minorHAnsi" w:hAnsiTheme="minorHAnsi"/>
          <w:iCs/>
          <w:sz w:val="24"/>
          <w:szCs w:val="32"/>
        </w:rPr>
        <w:t>Lopez-Duboff</w:t>
      </w:r>
      <w:proofErr w:type="spellEnd"/>
      <w:r>
        <w:rPr>
          <w:rFonts w:asciiTheme="minorHAnsi" w:hAnsiTheme="minorHAnsi"/>
          <w:iCs/>
          <w:sz w:val="24"/>
          <w:szCs w:val="32"/>
        </w:rPr>
        <w:t xml:space="preserve"> have been confirmed as new members of the UO Board of Trustees</w:t>
      </w:r>
    </w:p>
    <w:p w14:paraId="07339D79" w14:textId="10CBDC30" w:rsidR="00AE482D" w:rsidRDefault="00AE482D" w:rsidP="009452C9">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Trustee Sandoval will provide regular updates and information to the UO Senate during his tenure.</w:t>
      </w:r>
    </w:p>
    <w:p w14:paraId="2A7F9F2B" w14:textId="7F3F923E" w:rsidR="008C3245" w:rsidRDefault="00AE482D"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UO Foundation is updating their ESG reporting, which will be available to the UO community by the end of the calendar year. Purchasing and Contracting Services will be doing a policy review over the next few months. Stay tuned. </w:t>
      </w:r>
    </w:p>
    <w:p w14:paraId="342599D4" w14:textId="0ADD2997" w:rsidR="00AE482D" w:rsidRDefault="00AE482D"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Reminder: UO President will be hosting a reception for the UO Senate at his home on November 5, 2025. Invitations went out via email.</w:t>
      </w:r>
    </w:p>
    <w:p w14:paraId="45CA42E1" w14:textId="7892DCE9"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proofErr w:type="spellStart"/>
      <w:r w:rsidR="000D1296">
        <w:rPr>
          <w:rFonts w:asciiTheme="minorHAnsi" w:hAnsiTheme="minorHAnsi"/>
          <w:iCs/>
          <w:sz w:val="24"/>
          <w:szCs w:val="32"/>
        </w:rPr>
        <w:t>Quadrian</w:t>
      </w:r>
      <w:proofErr w:type="spellEnd"/>
      <w:r w:rsidR="000D1296">
        <w:rPr>
          <w:rFonts w:asciiTheme="minorHAnsi" w:hAnsiTheme="minorHAnsi"/>
          <w:iCs/>
          <w:sz w:val="24"/>
          <w:szCs w:val="32"/>
        </w:rPr>
        <w:t xml:space="preserve"> Gill</w:t>
      </w:r>
    </w:p>
    <w:p w14:paraId="70FC0DB2" w14:textId="7FC40742" w:rsidR="005C2BA5" w:rsidRDefault="005C3E3D"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ASUO finance committees have shared their priorities for the year and we are in the process of allocating our $10 million dollar budget for the 2026-2027 year. </w:t>
      </w:r>
    </w:p>
    <w:p w14:paraId="19B5FBE1" w14:textId="5877988A" w:rsidR="005C3E3D" w:rsidRDefault="005C3E3D"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Preparations for the ASUO street fairs for AY 2025-2026 are underway.</w:t>
      </w:r>
    </w:p>
    <w:p w14:paraId="1BF1195B" w14:textId="6250A473" w:rsidR="005C3E3D" w:rsidRDefault="005C3E3D"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Many students are expressing frustration about the severe reduction in student workers in UO dining, creating immense instability for students who rely on campus jobs to afford to attend college.  </w:t>
      </w:r>
    </w:p>
    <w:p w14:paraId="25784ACA" w14:textId="6287402F" w:rsidR="000D1296" w:rsidRDefault="000D1296" w:rsidP="000D1296">
      <w:pPr>
        <w:pStyle w:val="ListParagraph"/>
        <w:numPr>
          <w:ilvl w:val="0"/>
          <w:numId w:val="8"/>
        </w:numPr>
        <w:spacing w:after="0" w:line="259" w:lineRule="auto"/>
        <w:ind w:left="720"/>
        <w:rPr>
          <w:rFonts w:asciiTheme="minorHAnsi" w:hAnsiTheme="minorHAnsi"/>
          <w:iCs/>
          <w:sz w:val="24"/>
          <w:szCs w:val="32"/>
        </w:rPr>
      </w:pPr>
      <w:r>
        <w:rPr>
          <w:rFonts w:asciiTheme="minorHAnsi" w:hAnsiTheme="minorHAnsi"/>
          <w:iCs/>
          <w:sz w:val="24"/>
          <w:szCs w:val="32"/>
        </w:rPr>
        <w:t>Spotlight: Qusheng Jin</w:t>
      </w:r>
    </w:p>
    <w:p w14:paraId="26E55A33" w14:textId="5458D455" w:rsidR="005C2BA5" w:rsidRPr="005C3E3D" w:rsidRDefault="005C3E3D" w:rsidP="000D1296">
      <w:pPr>
        <w:pStyle w:val="ListParagraph"/>
        <w:numPr>
          <w:ilvl w:val="1"/>
          <w:numId w:val="8"/>
        </w:numPr>
        <w:spacing w:after="0" w:line="259" w:lineRule="auto"/>
        <w:ind w:left="1080"/>
        <w:rPr>
          <w:rFonts w:asciiTheme="minorHAnsi" w:hAnsiTheme="minorHAnsi"/>
          <w:iCs/>
          <w:sz w:val="24"/>
          <w:szCs w:val="32"/>
        </w:rPr>
      </w:pPr>
      <w:hyperlink r:id="rId8" w:history="1">
        <w:r w:rsidR="00AE482D" w:rsidRPr="005C3E3D">
          <w:rPr>
            <w:rStyle w:val="Hyperlink"/>
            <w:rFonts w:asciiTheme="minorHAnsi" w:hAnsiTheme="minorHAnsi"/>
            <w:iCs/>
            <w:sz w:val="24"/>
            <w:szCs w:val="32"/>
          </w:rPr>
          <w:t>slide</w:t>
        </w:r>
      </w:hyperlink>
    </w:p>
    <w:p w14:paraId="72FE872B" w14:textId="77777777" w:rsidR="006F4F7F" w:rsidRDefault="006F4F7F" w:rsidP="006F4F7F">
      <w:pPr>
        <w:spacing w:after="0" w:line="259" w:lineRule="auto"/>
        <w:ind w:left="360"/>
        <w:rPr>
          <w:rFonts w:asciiTheme="minorHAnsi" w:hAnsiTheme="minorHAnsi"/>
          <w:sz w:val="10"/>
          <w:szCs w:val="32"/>
        </w:rPr>
      </w:pPr>
    </w:p>
    <w:p w14:paraId="5A2B546E" w14:textId="77777777" w:rsidR="005C2BA5" w:rsidRPr="006F4F7F" w:rsidRDefault="005C2BA5"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6EF0D658" w14:textId="689623C1" w:rsidR="00056D5F" w:rsidRDefault="000D1296" w:rsidP="00064CE4">
      <w:pPr>
        <w:pStyle w:val="ListParagraph"/>
        <w:numPr>
          <w:ilvl w:val="0"/>
          <w:numId w:val="10"/>
        </w:numPr>
        <w:spacing w:after="0" w:line="259" w:lineRule="auto"/>
        <w:rPr>
          <w:rFonts w:asciiTheme="minorHAnsi" w:eastAsiaTheme="minorEastAsia" w:hAnsiTheme="minorHAnsi" w:cs="Arial"/>
          <w:iCs/>
          <w:szCs w:val="24"/>
        </w:rPr>
      </w:pPr>
      <w:hyperlink r:id="rId9" w:history="1">
        <w:r w:rsidRPr="000D1296">
          <w:rPr>
            <w:rStyle w:val="Hyperlink"/>
            <w:rFonts w:asciiTheme="minorHAnsi" w:eastAsiaTheme="minorEastAsia" w:hAnsiTheme="minorHAnsi" w:cs="Arial"/>
            <w:iCs/>
            <w:szCs w:val="24"/>
          </w:rPr>
          <w:t>June 4, 2025</w:t>
        </w:r>
      </w:hyperlink>
    </w:p>
    <w:p w14:paraId="179486B1" w14:textId="7BB7A339" w:rsidR="009452C9" w:rsidRDefault="000D1296" w:rsidP="00064CE4">
      <w:pPr>
        <w:pStyle w:val="ListParagraph"/>
        <w:numPr>
          <w:ilvl w:val="0"/>
          <w:numId w:val="10"/>
        </w:numPr>
        <w:spacing w:after="0" w:line="259" w:lineRule="auto"/>
        <w:rPr>
          <w:rFonts w:asciiTheme="minorHAnsi" w:eastAsiaTheme="minorEastAsia" w:hAnsiTheme="minorHAnsi" w:cs="Arial"/>
          <w:iCs/>
          <w:szCs w:val="24"/>
        </w:rPr>
      </w:pPr>
      <w:hyperlink r:id="rId10" w:history="1">
        <w:r w:rsidRPr="000D1296">
          <w:rPr>
            <w:rStyle w:val="Hyperlink"/>
            <w:rFonts w:asciiTheme="minorHAnsi" w:eastAsiaTheme="minorEastAsia" w:hAnsiTheme="minorHAnsi" w:cs="Arial"/>
            <w:iCs/>
            <w:szCs w:val="24"/>
          </w:rPr>
          <w:t>September 24, 2025</w:t>
        </w:r>
      </w:hyperlink>
    </w:p>
    <w:p w14:paraId="0F3E395A" w14:textId="38830784" w:rsidR="00064CE4" w:rsidRPr="008B3207" w:rsidRDefault="00064CE4" w:rsidP="00056D5F">
      <w:pPr>
        <w:spacing w:after="0" w:line="259" w:lineRule="auto"/>
        <w:rPr>
          <w:rFonts w:asciiTheme="minorHAnsi" w:eastAsiaTheme="minorEastAsia" w:hAnsiTheme="minorHAnsi" w:cs="Arial"/>
          <w:iCs/>
          <w:sz w:val="10"/>
          <w:szCs w:val="10"/>
        </w:rPr>
      </w:pPr>
    </w:p>
    <w:p w14:paraId="775E20E4" w14:textId="1B77F91A" w:rsidR="000D1296" w:rsidRPr="00CF4B90" w:rsidRDefault="00AF6160" w:rsidP="00056D5F">
      <w:pPr>
        <w:spacing w:after="0" w:line="259" w:lineRule="auto"/>
        <w:rPr>
          <w:rFonts w:asciiTheme="minorHAnsi" w:eastAsiaTheme="minorEastAsia" w:hAnsiTheme="minorHAnsi" w:cs="Arial"/>
          <w:iCs/>
        </w:rPr>
      </w:pPr>
      <w:r>
        <w:rPr>
          <w:rFonts w:asciiTheme="minorHAnsi" w:eastAsiaTheme="minorEastAsia" w:hAnsiTheme="minorHAnsi" w:cs="Arial"/>
          <w:iCs/>
        </w:rPr>
        <w:t xml:space="preserve">Minutes stand as approved. </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Pr="008B3207" w:rsidRDefault="00064CE4" w:rsidP="00056D5F">
      <w:pPr>
        <w:spacing w:after="0" w:line="259" w:lineRule="auto"/>
        <w:rPr>
          <w:rFonts w:asciiTheme="minorHAnsi" w:hAnsiTheme="minorHAnsi"/>
          <w:bCs/>
          <w:sz w:val="10"/>
          <w:szCs w:val="10"/>
        </w:rPr>
      </w:pPr>
    </w:p>
    <w:p w14:paraId="569FF0D8" w14:textId="0A5AE15E" w:rsidR="00064CE4" w:rsidRPr="00933859" w:rsidRDefault="00782D18" w:rsidP="00056D5F">
      <w:pPr>
        <w:spacing w:after="0" w:line="259" w:lineRule="auto"/>
        <w:rPr>
          <w:rFonts w:asciiTheme="minorHAnsi" w:hAnsiTheme="minorHAnsi"/>
          <w:bCs/>
        </w:rPr>
      </w:pPr>
      <w:r>
        <w:rPr>
          <w:rFonts w:asciiTheme="minorHAnsi" w:hAnsiTheme="minorHAnsi"/>
          <w:bCs/>
        </w:rPr>
        <w:t xml:space="preserve">University </w:t>
      </w:r>
      <w:r w:rsidR="009452C9">
        <w:rPr>
          <w:rFonts w:asciiTheme="minorHAnsi" w:hAnsiTheme="minorHAnsi"/>
          <w:bCs/>
        </w:rPr>
        <w:t>President Karl Scholz</w:t>
      </w:r>
    </w:p>
    <w:p w14:paraId="5DC4F10E" w14:textId="49123B0E" w:rsidR="009B02D5" w:rsidRDefault="00211D5C"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Thank you to everyone in attendance, particularly senators and your service to the UO and to the UO Senate.</w:t>
      </w:r>
    </w:p>
    <w:p w14:paraId="440DD19B" w14:textId="73C6B0B2" w:rsidR="00211D5C" w:rsidRDefault="005949E0"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lastRenderedPageBreak/>
        <w:t>Most listening will appreciate that decisions need to be made, sometimes on timelines that may feel uncomfortable to some. Effective shared governance can generate a degree of buy-in across campus, which can be valuable to the move the university forward.</w:t>
      </w:r>
    </w:p>
    <w:p w14:paraId="405B01A3" w14:textId="3FBD8DB4" w:rsidR="005949E0" w:rsidRDefault="005949E0"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Grateful for the work over the summer with the AI Council, the many faculty and staff in our Teaching Effectiveness Program, and in Information Services. </w:t>
      </w:r>
    </w:p>
    <w:p w14:paraId="0F0EA4AA" w14:textId="05A72C9A" w:rsidR="005949E0" w:rsidRDefault="005949E0"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Preparing to roll out an employee engagement survey as we continue our work around flourishing and making this university a place we can all be even more proud of. </w:t>
      </w:r>
    </w:p>
    <w:p w14:paraId="785AE145" w14:textId="47005AA0" w:rsidR="005949E0" w:rsidRPr="009B02D5" w:rsidRDefault="005949E0"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AR Razdan is leaving the UO this winter to the University of </w:t>
      </w:r>
      <w:r w:rsidR="00600F5E">
        <w:rPr>
          <w:rFonts w:asciiTheme="minorHAnsi" w:hAnsiTheme="minorHAnsi"/>
          <w:bCs/>
          <w:sz w:val="24"/>
          <w:szCs w:val="24"/>
        </w:rPr>
        <w:t xml:space="preserve">Utah – we are grateful for his service to the UO during a difficult time. Jerry Richmond, Presidential Chair in Science and Professor of Chemistry, will act as our interim VPRI beginning in November 2025. </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17F62257" w14:textId="77777777" w:rsidR="000D1296" w:rsidRDefault="000D1296" w:rsidP="000D1296">
      <w:pPr>
        <w:numPr>
          <w:ilvl w:val="0"/>
          <w:numId w:val="27"/>
        </w:numPr>
        <w:shd w:val="clear" w:color="auto" w:fill="FFFFFF"/>
        <w:spacing w:after="0" w:line="240" w:lineRule="auto"/>
        <w:rPr>
          <w:rFonts w:asciiTheme="minorHAnsi" w:hAnsiTheme="minorHAnsi" w:cstheme="minorHAnsi"/>
          <w:color w:val="000000"/>
          <w:shd w:val="clear" w:color="auto" w:fill="FFFFFF"/>
        </w:rPr>
      </w:pPr>
      <w:r w:rsidRPr="000D1296">
        <w:rPr>
          <w:rFonts w:asciiTheme="minorHAnsi" w:hAnsiTheme="minorHAnsi" w:cstheme="minorHAnsi"/>
          <w:color w:val="000000"/>
          <w:shd w:val="clear" w:color="auto" w:fill="FFFFFF"/>
        </w:rPr>
        <w:t>Vote: </w:t>
      </w:r>
      <w:hyperlink r:id="rId11" w:tgtFrame="_blank" w:history="1">
        <w:r w:rsidRPr="000D1296">
          <w:rPr>
            <w:rStyle w:val="Hyperlink"/>
            <w:rFonts w:asciiTheme="minorHAnsi" w:hAnsiTheme="minorHAnsi" w:cstheme="minorHAnsi"/>
            <w:shd w:val="clear" w:color="auto" w:fill="FFFFFF"/>
          </w:rPr>
          <w:t>US25/26-01: Procedures to Strengthen Shared Governance</w:t>
        </w:r>
      </w:hyperlink>
      <w:r w:rsidRPr="000D1296">
        <w:rPr>
          <w:rFonts w:asciiTheme="minorHAnsi" w:hAnsiTheme="minorHAnsi" w:cstheme="minorHAnsi"/>
          <w:color w:val="000000"/>
          <w:shd w:val="clear" w:color="auto" w:fill="FFFFFF"/>
        </w:rPr>
        <w:t>; Dyana Mason (Senate President, College of Design), Edward Davis (Senate Vice President, Earth Sciences)</w:t>
      </w:r>
    </w:p>
    <w:p w14:paraId="58B69D2C" w14:textId="77777777" w:rsidR="000D1296" w:rsidRPr="002606A1" w:rsidRDefault="000D1296" w:rsidP="000D1296">
      <w:pPr>
        <w:shd w:val="clear" w:color="auto" w:fill="FFFFFF"/>
        <w:spacing w:after="0" w:line="240" w:lineRule="auto"/>
        <w:rPr>
          <w:rFonts w:asciiTheme="minorHAnsi" w:hAnsiTheme="minorHAnsi" w:cstheme="minorHAnsi"/>
          <w:color w:val="000000"/>
          <w:sz w:val="10"/>
          <w:szCs w:val="10"/>
          <w:shd w:val="clear" w:color="auto" w:fill="FFFFFF"/>
        </w:rPr>
      </w:pPr>
    </w:p>
    <w:p w14:paraId="35C6D949" w14:textId="33499839" w:rsidR="002606A1" w:rsidRDefault="00F61A20" w:rsidP="000D1296">
      <w:pPr>
        <w:shd w:val="clear" w:color="auto" w:fill="FFFFFF"/>
        <w:spacing w:after="0" w:line="240" w:lineRule="auto"/>
        <w:rPr>
          <w:rFonts w:asciiTheme="minorHAnsi" w:hAnsiTheme="minorHAnsi" w:cstheme="minorHAnsi"/>
          <w:color w:val="000000"/>
          <w:shd w:val="clear" w:color="auto" w:fill="FFFFFF"/>
        </w:rPr>
      </w:pPr>
      <w:r w:rsidRPr="00600F5E">
        <w:rPr>
          <w:rFonts w:asciiTheme="minorHAnsi" w:hAnsiTheme="minorHAnsi" w:cstheme="minorHAnsi"/>
          <w:b/>
          <w:bCs/>
          <w:color w:val="000000"/>
          <w:shd w:val="clear" w:color="auto" w:fill="FFFFFF"/>
        </w:rPr>
        <w:t>Move to table</w:t>
      </w:r>
      <w:r>
        <w:rPr>
          <w:rFonts w:asciiTheme="minorHAnsi" w:hAnsiTheme="minorHAnsi" w:cstheme="minorHAnsi"/>
          <w:color w:val="000000"/>
          <w:shd w:val="clear" w:color="auto" w:fill="FFFFFF"/>
        </w:rPr>
        <w:t xml:space="preserve"> the amendment (in the chat from Erin Beck) … approved with 34 yeses, 0 no’s, 0 abstentions. </w:t>
      </w:r>
    </w:p>
    <w:p w14:paraId="1FAB84F3" w14:textId="77777777" w:rsidR="00F61A20" w:rsidRDefault="00F61A20" w:rsidP="000D1296">
      <w:pPr>
        <w:shd w:val="clear" w:color="auto" w:fill="FFFFFF"/>
        <w:spacing w:after="0" w:line="240" w:lineRule="auto"/>
        <w:rPr>
          <w:rFonts w:asciiTheme="minorHAnsi" w:hAnsiTheme="minorHAnsi" w:cstheme="minorHAnsi"/>
          <w:color w:val="000000"/>
          <w:shd w:val="clear" w:color="auto" w:fill="FFFFFF"/>
        </w:rPr>
      </w:pPr>
    </w:p>
    <w:p w14:paraId="422896DE" w14:textId="73A193AC" w:rsidR="00F61A20" w:rsidRDefault="00F61A20" w:rsidP="000D1296">
      <w:pPr>
        <w:shd w:val="clear" w:color="auto" w:fill="FFFFFF"/>
        <w:spacing w:after="0" w:line="240" w:lineRule="auto"/>
        <w:rPr>
          <w:rFonts w:asciiTheme="minorHAnsi" w:hAnsiTheme="minorHAnsi" w:cstheme="minorHAnsi"/>
          <w:color w:val="000000"/>
          <w:shd w:val="clear" w:color="auto" w:fill="FFFFFF"/>
        </w:rPr>
      </w:pPr>
      <w:r w:rsidRPr="00600F5E">
        <w:rPr>
          <w:rFonts w:asciiTheme="minorHAnsi" w:hAnsiTheme="minorHAnsi" w:cstheme="minorHAnsi"/>
          <w:b/>
          <w:bCs/>
          <w:color w:val="000000"/>
          <w:shd w:val="clear" w:color="auto" w:fill="FFFFFF"/>
        </w:rPr>
        <w:t>Move to table</w:t>
      </w:r>
      <w:r>
        <w:rPr>
          <w:rFonts w:asciiTheme="minorHAnsi" w:hAnsiTheme="minorHAnsi" w:cstheme="minorHAnsi"/>
          <w:color w:val="000000"/>
          <w:shd w:val="clear" w:color="auto" w:fill="FFFFFF"/>
        </w:rPr>
        <w:t xml:space="preserve"> the motion – approved with 34 yeses, 0 no’s, 0 abstentions</w:t>
      </w:r>
      <w:r w:rsidR="00600F5E">
        <w:rPr>
          <w:rFonts w:asciiTheme="minorHAnsi" w:hAnsiTheme="minorHAnsi" w:cstheme="minorHAnsi"/>
          <w:color w:val="000000"/>
          <w:shd w:val="clear" w:color="auto" w:fill="FFFFFF"/>
        </w:rPr>
        <w:t>.</w:t>
      </w:r>
    </w:p>
    <w:p w14:paraId="33507DD9" w14:textId="77777777" w:rsidR="00F61A20" w:rsidRDefault="00F61A20" w:rsidP="000D1296">
      <w:pPr>
        <w:shd w:val="clear" w:color="auto" w:fill="FFFFFF"/>
        <w:spacing w:after="0" w:line="240" w:lineRule="auto"/>
        <w:rPr>
          <w:rFonts w:asciiTheme="minorHAnsi" w:hAnsiTheme="minorHAnsi" w:cstheme="minorHAnsi"/>
          <w:color w:val="000000"/>
          <w:shd w:val="clear" w:color="auto" w:fill="FFFFFF"/>
        </w:rPr>
      </w:pPr>
    </w:p>
    <w:p w14:paraId="6FA329F4" w14:textId="77777777" w:rsidR="000D1296" w:rsidRPr="000D1296" w:rsidRDefault="000D1296" w:rsidP="000D1296">
      <w:pPr>
        <w:shd w:val="clear" w:color="auto" w:fill="FFFFFF"/>
        <w:spacing w:after="0" w:line="240" w:lineRule="auto"/>
        <w:rPr>
          <w:rFonts w:asciiTheme="minorHAnsi" w:hAnsiTheme="minorHAnsi" w:cstheme="minorHAnsi"/>
          <w:color w:val="000000"/>
          <w:sz w:val="10"/>
          <w:szCs w:val="10"/>
          <w:shd w:val="clear" w:color="auto" w:fill="FFFFFF"/>
        </w:rPr>
      </w:pPr>
    </w:p>
    <w:p w14:paraId="58901189" w14:textId="77777777" w:rsidR="000D1296" w:rsidRPr="000D1296" w:rsidRDefault="000D1296" w:rsidP="000D1296">
      <w:pPr>
        <w:numPr>
          <w:ilvl w:val="0"/>
          <w:numId w:val="27"/>
        </w:numPr>
        <w:shd w:val="clear" w:color="auto" w:fill="FFFFFF"/>
        <w:spacing w:after="0" w:line="240" w:lineRule="auto"/>
        <w:rPr>
          <w:rFonts w:asciiTheme="minorHAnsi" w:hAnsiTheme="minorHAnsi" w:cstheme="minorHAnsi"/>
          <w:color w:val="000000"/>
          <w:shd w:val="clear" w:color="auto" w:fill="FFFFFF"/>
        </w:rPr>
      </w:pPr>
      <w:r w:rsidRPr="000D1296">
        <w:rPr>
          <w:rFonts w:asciiTheme="minorHAnsi" w:hAnsiTheme="minorHAnsi" w:cstheme="minorHAnsi"/>
          <w:color w:val="000000"/>
          <w:shd w:val="clear" w:color="auto" w:fill="FFFFFF"/>
        </w:rPr>
        <w:t>Election: Interinstitutional Faculty Senate (2 seats)</w:t>
      </w:r>
    </w:p>
    <w:p w14:paraId="29FD9BDF" w14:textId="77777777" w:rsidR="000D1296" w:rsidRPr="000D1296" w:rsidRDefault="000D1296" w:rsidP="000D1296">
      <w:pPr>
        <w:numPr>
          <w:ilvl w:val="1"/>
          <w:numId w:val="27"/>
        </w:numPr>
        <w:shd w:val="clear" w:color="auto" w:fill="FFFFFF"/>
        <w:spacing w:after="0" w:line="240" w:lineRule="auto"/>
        <w:rPr>
          <w:rFonts w:asciiTheme="minorHAnsi" w:hAnsiTheme="minorHAnsi" w:cstheme="minorHAnsi"/>
          <w:color w:val="000000"/>
          <w:shd w:val="clear" w:color="auto" w:fill="FFFFFF"/>
        </w:rPr>
      </w:pPr>
      <w:r w:rsidRPr="000D1296">
        <w:rPr>
          <w:rFonts w:asciiTheme="minorHAnsi" w:hAnsiTheme="minorHAnsi" w:cstheme="minorHAnsi"/>
          <w:color w:val="000000"/>
          <w:shd w:val="clear" w:color="auto" w:fill="FFFFFF"/>
        </w:rPr>
        <w:t>Candidates:</w:t>
      </w:r>
    </w:p>
    <w:p w14:paraId="01519175" w14:textId="579034A3" w:rsidR="000D1296" w:rsidRPr="000D1296" w:rsidRDefault="000D1296" w:rsidP="000D1296">
      <w:pPr>
        <w:numPr>
          <w:ilvl w:val="2"/>
          <w:numId w:val="27"/>
        </w:numPr>
        <w:shd w:val="clear" w:color="auto" w:fill="FFFFFF"/>
        <w:spacing w:after="0" w:line="240" w:lineRule="auto"/>
        <w:rPr>
          <w:rFonts w:asciiTheme="minorHAnsi" w:hAnsiTheme="minorHAnsi" w:cstheme="minorHAnsi"/>
          <w:color w:val="000000"/>
          <w:shd w:val="clear" w:color="auto" w:fill="FFFFFF"/>
        </w:rPr>
      </w:pPr>
      <w:r w:rsidRPr="000D1296">
        <w:rPr>
          <w:rFonts w:asciiTheme="minorHAnsi" w:hAnsiTheme="minorHAnsi" w:cstheme="minorHAnsi"/>
          <w:color w:val="000000"/>
          <w:shd w:val="clear" w:color="auto" w:fill="FFFFFF"/>
        </w:rPr>
        <w:t>Pedro Garcia-Caro, Romance Languages</w:t>
      </w:r>
      <w:r w:rsidR="00AF6160">
        <w:rPr>
          <w:rFonts w:asciiTheme="minorHAnsi" w:hAnsiTheme="minorHAnsi" w:cstheme="minorHAnsi"/>
          <w:color w:val="000000"/>
          <w:shd w:val="clear" w:color="auto" w:fill="FFFFFF"/>
        </w:rPr>
        <w:t xml:space="preserve"> (2-year term)</w:t>
      </w:r>
    </w:p>
    <w:p w14:paraId="3145E802" w14:textId="7BF65D29" w:rsidR="000D1296" w:rsidRPr="000D1296" w:rsidRDefault="00AF6160" w:rsidP="000D1296">
      <w:pPr>
        <w:numPr>
          <w:ilvl w:val="2"/>
          <w:numId w:val="27"/>
        </w:num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Michael Dreiling (1-year term)</w:t>
      </w:r>
    </w:p>
    <w:p w14:paraId="5180AE14" w14:textId="77777777" w:rsidR="009452C9" w:rsidRPr="002606A1" w:rsidRDefault="009452C9" w:rsidP="009452C9">
      <w:pPr>
        <w:shd w:val="clear" w:color="auto" w:fill="FFFFFF"/>
        <w:spacing w:after="0" w:line="240" w:lineRule="auto"/>
        <w:rPr>
          <w:rFonts w:asciiTheme="minorHAnsi" w:hAnsiTheme="minorHAnsi" w:cstheme="minorHAnsi"/>
          <w:color w:val="000000"/>
          <w:sz w:val="10"/>
          <w:szCs w:val="10"/>
          <w:shd w:val="clear" w:color="auto" w:fill="FFFFFF"/>
        </w:rPr>
      </w:pPr>
    </w:p>
    <w:p w14:paraId="0DDF126B" w14:textId="72337477" w:rsidR="002606A1" w:rsidRPr="009452C9" w:rsidRDefault="00AF6160" w:rsidP="009452C9">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Candidates elected via acclamation. </w:t>
      </w:r>
    </w:p>
    <w:p w14:paraId="775D30DF" w14:textId="24ECD043" w:rsidR="00031AA5" w:rsidRPr="00723637" w:rsidRDefault="00031AA5" w:rsidP="000D1296">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7384B45A" w:rsidR="002A4316"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p>
    <w:p w14:paraId="570A0ECE" w14:textId="77777777" w:rsidR="00DB53B0" w:rsidRDefault="00DB53B0" w:rsidP="00E76D9C">
      <w:pPr>
        <w:spacing w:after="0" w:line="259" w:lineRule="auto"/>
        <w:rPr>
          <w:rFonts w:asciiTheme="minorHAnsi" w:hAnsiTheme="minorHAnsi"/>
          <w:bCs/>
        </w:rPr>
      </w:pPr>
    </w:p>
    <w:p w14:paraId="4362155D" w14:textId="77777777" w:rsidR="000D1296" w:rsidRDefault="000D1296" w:rsidP="000D1296">
      <w:pPr>
        <w:numPr>
          <w:ilvl w:val="0"/>
          <w:numId w:val="28"/>
        </w:numPr>
        <w:spacing w:after="0" w:line="259" w:lineRule="auto"/>
        <w:rPr>
          <w:rFonts w:asciiTheme="minorHAnsi" w:hAnsiTheme="minorHAnsi"/>
          <w:bCs/>
        </w:rPr>
      </w:pPr>
      <w:r w:rsidRPr="000D1296">
        <w:rPr>
          <w:rFonts w:asciiTheme="minorHAnsi" w:hAnsiTheme="minorHAnsi"/>
          <w:bCs/>
        </w:rPr>
        <w:t>General Counsel; Kevin Reed</w:t>
      </w:r>
    </w:p>
    <w:p w14:paraId="55C63811" w14:textId="6975AA67" w:rsidR="00A15103" w:rsidRDefault="00A15103" w:rsidP="00A15103">
      <w:pPr>
        <w:numPr>
          <w:ilvl w:val="1"/>
          <w:numId w:val="28"/>
        </w:numPr>
        <w:tabs>
          <w:tab w:val="clear" w:pos="1440"/>
          <w:tab w:val="num" w:pos="1170"/>
        </w:tabs>
        <w:spacing w:after="0" w:line="259" w:lineRule="auto"/>
        <w:ind w:left="1080"/>
        <w:rPr>
          <w:rFonts w:asciiTheme="minorHAnsi" w:hAnsiTheme="minorHAnsi"/>
          <w:bCs/>
        </w:rPr>
      </w:pPr>
      <w:r>
        <w:rPr>
          <w:rFonts w:asciiTheme="minorHAnsi" w:hAnsiTheme="minorHAnsi"/>
          <w:bCs/>
        </w:rPr>
        <w:t xml:space="preserve">UO in a moderately good position compared to our AAU and Big Ten peers, though we are seeing challenges around NIH funding, specifically around indirect costs. </w:t>
      </w:r>
    </w:p>
    <w:p w14:paraId="2A4E26AF" w14:textId="37CF0F78" w:rsidR="00A15103" w:rsidRDefault="00A15103" w:rsidP="00A15103">
      <w:pPr>
        <w:numPr>
          <w:ilvl w:val="1"/>
          <w:numId w:val="28"/>
        </w:numPr>
        <w:tabs>
          <w:tab w:val="clear" w:pos="1440"/>
          <w:tab w:val="num" w:pos="1170"/>
        </w:tabs>
        <w:spacing w:after="0" w:line="259" w:lineRule="auto"/>
        <w:ind w:left="1080"/>
        <w:rPr>
          <w:rFonts w:asciiTheme="minorHAnsi" w:hAnsiTheme="minorHAnsi"/>
          <w:bCs/>
        </w:rPr>
      </w:pPr>
      <w:r>
        <w:rPr>
          <w:rFonts w:asciiTheme="minorHAnsi" w:hAnsiTheme="minorHAnsi"/>
          <w:bCs/>
        </w:rPr>
        <w:t xml:space="preserve">Some funds that were previously rescinded have been restored, though we did lose several hundred thousand dollars in NEH funding. </w:t>
      </w:r>
    </w:p>
    <w:p w14:paraId="6946FF7C" w14:textId="0D0B8DFE" w:rsidR="00A15103" w:rsidRDefault="00A15103" w:rsidP="00A15103">
      <w:pPr>
        <w:numPr>
          <w:ilvl w:val="1"/>
          <w:numId w:val="28"/>
        </w:numPr>
        <w:tabs>
          <w:tab w:val="clear" w:pos="1440"/>
          <w:tab w:val="num" w:pos="1170"/>
        </w:tabs>
        <w:spacing w:after="0" w:line="259" w:lineRule="auto"/>
        <w:ind w:left="1080"/>
        <w:rPr>
          <w:rFonts w:asciiTheme="minorHAnsi" w:hAnsiTheme="minorHAnsi"/>
          <w:bCs/>
        </w:rPr>
      </w:pPr>
      <w:r>
        <w:rPr>
          <w:rFonts w:asciiTheme="minorHAnsi" w:hAnsiTheme="minorHAnsi"/>
          <w:bCs/>
        </w:rPr>
        <w:t xml:space="preserve">A number of lawsuits have been filed by other institutions that may ultimately benefit the UO. </w:t>
      </w:r>
    </w:p>
    <w:p w14:paraId="0021279F" w14:textId="398AE683" w:rsidR="00A15103" w:rsidRDefault="00FD7998" w:rsidP="00A15103">
      <w:pPr>
        <w:numPr>
          <w:ilvl w:val="1"/>
          <w:numId w:val="28"/>
        </w:numPr>
        <w:tabs>
          <w:tab w:val="clear" w:pos="1440"/>
          <w:tab w:val="num" w:pos="1170"/>
        </w:tabs>
        <w:spacing w:after="0" w:line="259" w:lineRule="auto"/>
        <w:ind w:left="1080"/>
        <w:rPr>
          <w:rFonts w:asciiTheme="minorHAnsi" w:hAnsiTheme="minorHAnsi"/>
          <w:bCs/>
        </w:rPr>
      </w:pPr>
      <w:r>
        <w:rPr>
          <w:rFonts w:asciiTheme="minorHAnsi" w:hAnsiTheme="minorHAnsi"/>
          <w:bCs/>
        </w:rPr>
        <w:t xml:space="preserve">Federal challenges to F-Visas for international students are ongoing, though there have been some reversals, allowing some international undergraduate students to make their way to the U.S. to begin their studies. The situation for international graduate students is currently facing greater uncertainty. This situation continues to evolve. It is also more challenging to hire international faculty currently. </w:t>
      </w:r>
    </w:p>
    <w:p w14:paraId="4D142D31" w14:textId="23F5DD8B" w:rsidR="00F84588" w:rsidRPr="00FD7998" w:rsidRDefault="00FD7998" w:rsidP="00F84588">
      <w:pPr>
        <w:numPr>
          <w:ilvl w:val="1"/>
          <w:numId w:val="28"/>
        </w:numPr>
        <w:tabs>
          <w:tab w:val="clear" w:pos="1440"/>
          <w:tab w:val="num" w:pos="1170"/>
        </w:tabs>
        <w:spacing w:after="0" w:line="259" w:lineRule="auto"/>
        <w:ind w:left="1080"/>
        <w:rPr>
          <w:rFonts w:asciiTheme="minorHAnsi" w:hAnsiTheme="minorHAnsi"/>
          <w:bCs/>
        </w:rPr>
      </w:pPr>
      <w:r>
        <w:rPr>
          <w:rFonts w:asciiTheme="minorHAnsi" w:hAnsiTheme="minorHAnsi"/>
          <w:bCs/>
        </w:rPr>
        <w:lastRenderedPageBreak/>
        <w:t xml:space="preserve">The Federal Administration has proposed a “compact” for colleges and universities. It is unclear what is in that compact yet, though it is suggested that those who sign on may receive priority for funding. This sort of compact will be rejected by most as it is believed it will infringe on academic freedom and would be quite onerous. </w:t>
      </w:r>
    </w:p>
    <w:p w14:paraId="24DA72B8" w14:textId="77777777" w:rsidR="000D1296" w:rsidRDefault="000D1296" w:rsidP="000D1296">
      <w:pPr>
        <w:numPr>
          <w:ilvl w:val="0"/>
          <w:numId w:val="28"/>
        </w:numPr>
        <w:spacing w:after="0" w:line="259" w:lineRule="auto"/>
        <w:rPr>
          <w:rFonts w:asciiTheme="minorHAnsi" w:hAnsiTheme="minorHAnsi"/>
          <w:bCs/>
        </w:rPr>
      </w:pPr>
      <w:r w:rsidRPr="000D1296">
        <w:rPr>
          <w:rFonts w:asciiTheme="minorHAnsi" w:hAnsiTheme="minorHAnsi"/>
          <w:bCs/>
        </w:rPr>
        <w:t>Updates: State Affairs; Trent Lutz</w:t>
      </w:r>
    </w:p>
    <w:p w14:paraId="159A7B3E" w14:textId="2BB89A5D" w:rsidR="00FD7998" w:rsidRDefault="00FD7998" w:rsidP="00FD7998">
      <w:pPr>
        <w:numPr>
          <w:ilvl w:val="1"/>
          <w:numId w:val="28"/>
        </w:numPr>
        <w:tabs>
          <w:tab w:val="clear" w:pos="1440"/>
        </w:tabs>
        <w:spacing w:after="0" w:line="259" w:lineRule="auto"/>
        <w:ind w:left="1080"/>
        <w:rPr>
          <w:rFonts w:asciiTheme="minorHAnsi" w:hAnsiTheme="minorHAnsi"/>
          <w:bCs/>
        </w:rPr>
      </w:pPr>
      <w:r>
        <w:rPr>
          <w:rFonts w:asciiTheme="minorHAnsi" w:hAnsiTheme="minorHAnsi"/>
          <w:bCs/>
        </w:rPr>
        <w:t>H.R. 1 is a proposed bill that is pulling</w:t>
      </w:r>
      <w:r w:rsidR="000C70F1">
        <w:rPr>
          <w:rFonts w:asciiTheme="minorHAnsi" w:hAnsiTheme="minorHAnsi"/>
          <w:bCs/>
        </w:rPr>
        <w:t xml:space="preserve"> tens of millions, if not tens of billions of dollars out of the State of Oregon, especially around healthcare reimbursement charges. The current estimate is around $15 billion of current funding that flows to Oregon through benefits, healthcare spaces that are balanced through our provider tax – which would leave a massive hole in care and also in how the state actually covers current pieces of it. Our current state budget is around $36 billion.</w:t>
      </w:r>
    </w:p>
    <w:p w14:paraId="70D480BE" w14:textId="404F290B" w:rsidR="000C70F1" w:rsidRPr="000D1296" w:rsidRDefault="000C70F1" w:rsidP="00FD7998">
      <w:pPr>
        <w:numPr>
          <w:ilvl w:val="1"/>
          <w:numId w:val="28"/>
        </w:numPr>
        <w:tabs>
          <w:tab w:val="clear" w:pos="1440"/>
        </w:tabs>
        <w:spacing w:after="0" w:line="259" w:lineRule="auto"/>
        <w:ind w:left="1080"/>
        <w:rPr>
          <w:rFonts w:asciiTheme="minorHAnsi" w:hAnsiTheme="minorHAnsi"/>
          <w:bCs/>
        </w:rPr>
      </w:pPr>
      <w:r>
        <w:rPr>
          <w:rFonts w:asciiTheme="minorHAnsi" w:hAnsiTheme="minorHAnsi"/>
          <w:bCs/>
        </w:rPr>
        <w:t xml:space="preserve">OR is starting to see a pretty massive economic slowdown among a number of different job sectors, especially manufacturing. </w:t>
      </w:r>
    </w:p>
    <w:p w14:paraId="2E6DDF2F" w14:textId="77777777" w:rsidR="00DB53B0" w:rsidRPr="00E76D9C" w:rsidRDefault="00DB53B0" w:rsidP="00E76D9C">
      <w:pPr>
        <w:spacing w:after="0" w:line="259" w:lineRule="auto"/>
        <w:rPr>
          <w:rFonts w:asciiTheme="minorHAnsi" w:hAnsiTheme="minorHAnsi"/>
          <w:bCs/>
        </w:rPr>
      </w:pP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07467209"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1130EF">
        <w:rPr>
          <w:rFonts w:asciiTheme="minorHAnsi" w:hAnsiTheme="minorHAnsi"/>
          <w:sz w:val="24"/>
          <w:szCs w:val="32"/>
        </w:rPr>
        <w:t>4:59</w:t>
      </w:r>
      <w:r>
        <w:rPr>
          <w:rFonts w:asciiTheme="minorHAnsi" w:hAnsiTheme="minorHAnsi"/>
          <w:sz w:val="24"/>
          <w:szCs w:val="32"/>
        </w:rPr>
        <w:t xml:space="preserve"> P.M.</w:t>
      </w:r>
      <w:r w:rsidRPr="00642428">
        <w:rPr>
          <w:rFonts w:asciiTheme="minorHAnsi" w:hAnsiTheme="minorHAnsi"/>
        </w:rPr>
        <w:t xml:space="preserve"> </w:t>
      </w:r>
      <w:r w:rsidR="000C70F1">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445203A0" w14:textId="09F2D328" w:rsidR="00D63DED" w:rsidRPr="00273763"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Present: </w:t>
      </w:r>
      <w:r w:rsidR="00F13461">
        <w:rPr>
          <w:rFonts w:asciiTheme="minorHAnsi" w:eastAsiaTheme="minorEastAsia" w:hAnsiTheme="minorHAnsi" w:cstheme="minorHAnsi"/>
          <w:bCs/>
          <w:sz w:val="24"/>
          <w:szCs w:val="24"/>
        </w:rPr>
        <w:t>Sandy</w:t>
      </w:r>
      <w:r w:rsidR="002C3D67">
        <w:rPr>
          <w:rFonts w:asciiTheme="minorHAnsi" w:eastAsiaTheme="minorEastAsia" w:hAnsiTheme="minorHAnsi" w:cstheme="minorHAnsi"/>
          <w:bCs/>
          <w:sz w:val="24"/>
          <w:szCs w:val="24"/>
        </w:rPr>
        <w:t xml:space="preserve"> Weintraub</w:t>
      </w:r>
      <w:r w:rsidR="00DB53B0">
        <w:rPr>
          <w:rFonts w:asciiTheme="minorHAnsi" w:eastAsiaTheme="minorEastAsia" w:hAnsiTheme="minorHAnsi" w:cstheme="minorHAnsi"/>
          <w:bCs/>
          <w:sz w:val="24"/>
          <w:szCs w:val="24"/>
        </w:rPr>
        <w:t xml:space="preserve"> (Senate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xml:space="preserve">, </w:t>
      </w:r>
      <w:r w:rsidR="002C3D67">
        <w:rPr>
          <w:rFonts w:asciiTheme="minorHAnsi" w:eastAsiaTheme="minorEastAsia" w:hAnsiTheme="minorHAnsi" w:cstheme="minorHAnsi"/>
          <w:bCs/>
          <w:sz w:val="24"/>
          <w:szCs w:val="24"/>
        </w:rPr>
        <w:t>Dyana Mason</w:t>
      </w:r>
      <w:r w:rsidR="00DB53B0">
        <w:rPr>
          <w:rFonts w:asciiTheme="minorHAnsi" w:eastAsiaTheme="minorEastAsia" w:hAnsiTheme="minorHAnsi" w:cstheme="minorHAnsi"/>
          <w:bCs/>
          <w:sz w:val="24"/>
          <w:szCs w:val="24"/>
        </w:rPr>
        <w:t xml:space="preserv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w:t>
      </w:r>
      <w:r w:rsidR="002C3D67">
        <w:rPr>
          <w:rFonts w:asciiTheme="minorHAnsi" w:eastAsiaTheme="minorEastAsia" w:hAnsiTheme="minorHAnsi" w:cstheme="minorHAnsi"/>
          <w:bCs/>
          <w:sz w:val="24"/>
          <w:szCs w:val="24"/>
        </w:rPr>
        <w:t>Edward Davis</w:t>
      </w:r>
      <w:r w:rsidR="00DB53B0">
        <w:rPr>
          <w:rFonts w:asciiTheme="minorHAnsi" w:eastAsiaTheme="minorEastAsia" w:hAnsiTheme="minorHAnsi" w:cstheme="minorHAnsi"/>
          <w:bCs/>
          <w:sz w:val="24"/>
          <w:szCs w:val="24"/>
        </w:rPr>
        <w:t xml:space="preserve"> (Senate Vice President)</w:t>
      </w:r>
      <w:r w:rsidR="002C3D67">
        <w:rPr>
          <w:rFonts w:asciiTheme="minorHAnsi" w:eastAsiaTheme="minorEastAsia" w:hAnsiTheme="minorHAnsi" w:cstheme="minorHAnsi"/>
          <w:bCs/>
          <w:sz w:val="24"/>
          <w:szCs w:val="24"/>
        </w:rPr>
        <w:t xml:space="preserve">, </w:t>
      </w:r>
      <w:r w:rsidR="00D63DED">
        <w:rPr>
          <w:rFonts w:asciiTheme="minorHAnsi" w:eastAsiaTheme="minorEastAsia" w:hAnsiTheme="minorHAnsi" w:cstheme="minorHAnsi"/>
          <w:bCs/>
          <w:sz w:val="24"/>
          <w:szCs w:val="24"/>
        </w:rPr>
        <w:t xml:space="preserve">Katherine Donaldson, Barbara Mossberg, Tim Pack, Nikki McClaran, Bob Choquette, Alejandro Vallega, Becky Crabtree, Daniel Dugger, David Cosottile, Elizabeth Peterson, Eric Corwin, Erin McKenna, Jess Fisher, Kate Mills, Kris Seaman, </w:t>
      </w:r>
      <w:proofErr w:type="spellStart"/>
      <w:r w:rsidR="00D63DED">
        <w:rPr>
          <w:rFonts w:asciiTheme="minorHAnsi" w:eastAsiaTheme="minorEastAsia" w:hAnsiTheme="minorHAnsi" w:cstheme="minorHAnsi"/>
          <w:bCs/>
          <w:sz w:val="24"/>
          <w:szCs w:val="24"/>
        </w:rPr>
        <w:t>Quadrian</w:t>
      </w:r>
      <w:proofErr w:type="spellEnd"/>
      <w:r w:rsidR="00D63DED">
        <w:rPr>
          <w:rFonts w:asciiTheme="minorHAnsi" w:eastAsiaTheme="minorEastAsia" w:hAnsiTheme="minorHAnsi" w:cstheme="minorHAnsi"/>
          <w:bCs/>
          <w:sz w:val="24"/>
          <w:szCs w:val="24"/>
        </w:rPr>
        <w:t xml:space="preserve"> Gill, Michael Dreiling, Norma Kehdi, Pedro Garcia-Caro, Yoav Dubinsky, Matthias Vogel, Nicolas Addington, Beth Harn, Chantelle Russell, Cole Stevenson, Erin Beck, Annie McVay, Melynda Casement, </w:t>
      </w:r>
      <w:proofErr w:type="spellStart"/>
      <w:r w:rsidR="00A2529A">
        <w:rPr>
          <w:rFonts w:asciiTheme="minorHAnsi" w:eastAsiaTheme="minorEastAsia" w:hAnsiTheme="minorHAnsi" w:cstheme="minorHAnsi"/>
          <w:bCs/>
          <w:sz w:val="24"/>
          <w:szCs w:val="24"/>
        </w:rPr>
        <w:t>Yizhao</w:t>
      </w:r>
      <w:proofErr w:type="spellEnd"/>
      <w:r w:rsidR="00A2529A">
        <w:rPr>
          <w:rFonts w:asciiTheme="minorHAnsi" w:eastAsiaTheme="minorEastAsia" w:hAnsiTheme="minorHAnsi" w:cstheme="minorHAnsi"/>
          <w:bCs/>
          <w:sz w:val="24"/>
          <w:szCs w:val="24"/>
        </w:rPr>
        <w:t xml:space="preserve"> Yang, </w:t>
      </w:r>
      <w:r w:rsidR="00AB1E24">
        <w:rPr>
          <w:rFonts w:asciiTheme="minorHAnsi" w:eastAsiaTheme="minorEastAsia" w:hAnsiTheme="minorHAnsi" w:cstheme="minorHAnsi"/>
          <w:bCs/>
          <w:sz w:val="24"/>
          <w:szCs w:val="24"/>
        </w:rPr>
        <w:t>Yasamin Vahdati, Andy Winden, John Arndt, Annie Draeger, Spike Gildea, Jenny Ruef (subbing for Jerry Rosiek)</w:t>
      </w:r>
      <w:r w:rsidR="00B70EA7">
        <w:rPr>
          <w:rFonts w:asciiTheme="minorHAnsi" w:eastAsiaTheme="minorEastAsia" w:hAnsiTheme="minorHAnsi" w:cstheme="minorHAnsi"/>
          <w:bCs/>
          <w:sz w:val="24"/>
          <w:szCs w:val="24"/>
        </w:rPr>
        <w:t xml:space="preserve">, Rachel DiNitto, </w:t>
      </w:r>
      <w:r w:rsidR="00F84588">
        <w:rPr>
          <w:rFonts w:asciiTheme="minorHAnsi" w:eastAsiaTheme="minorEastAsia" w:hAnsiTheme="minorHAnsi" w:cstheme="minorHAnsi"/>
          <w:bCs/>
          <w:sz w:val="24"/>
          <w:szCs w:val="24"/>
        </w:rPr>
        <w:t xml:space="preserve">Paula Ellister, Raymond Frey, </w:t>
      </w:r>
    </w:p>
    <w:p w14:paraId="723C990B" w14:textId="3088A504"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4B16AE2E" w14:textId="530D8C3C" w:rsidR="001D6848" w:rsidRPr="001A238F" w:rsidRDefault="001D6848" w:rsidP="001D6848">
      <w:pPr>
        <w:spacing w:before="100" w:beforeAutospacing="1" w:after="0" w:line="240" w:lineRule="auto"/>
        <w:rPr>
          <w:rFonts w:asciiTheme="minorHAnsi" w:eastAsia="Times New Roman" w:hAnsiTheme="minorHAnsi" w:cstheme="minorHAnsi"/>
          <w:bCs/>
          <w:sz w:val="24"/>
          <w:szCs w:val="24"/>
        </w:rPr>
      </w:pPr>
      <w:r w:rsidRPr="00933859">
        <w:rPr>
          <w:rFonts w:asciiTheme="minorHAnsi" w:eastAsiaTheme="minorEastAsia" w:hAnsiTheme="minorHAnsi" w:cstheme="minorHAnsi"/>
          <w:b/>
          <w:sz w:val="24"/>
          <w:szCs w:val="24"/>
        </w:rPr>
        <w:t xml:space="preserve">Guests: </w:t>
      </w:r>
      <w:r w:rsidR="00A2529A">
        <w:rPr>
          <w:rFonts w:asciiTheme="minorHAnsi" w:eastAsiaTheme="minorEastAsia" w:hAnsiTheme="minorHAnsi" w:cstheme="minorHAnsi"/>
          <w:bCs/>
          <w:sz w:val="24"/>
          <w:szCs w:val="24"/>
        </w:rPr>
        <w:t xml:space="preserve">Shannon Rose, Tracy, United Academics, Trent Lutz, Raoul Lievanos, Qusheng Jin, Alison Schmitke, Annie Dreager, Charlotte Moats-Gallagher, Chris Long (University Provost), Cindy Bandow, </w:t>
      </w:r>
      <w:r w:rsidR="00AB1E24">
        <w:rPr>
          <w:rFonts w:asciiTheme="minorHAnsi" w:eastAsiaTheme="minorEastAsia" w:hAnsiTheme="minorHAnsi" w:cstheme="minorHAnsi"/>
          <w:bCs/>
          <w:sz w:val="24"/>
          <w:szCs w:val="24"/>
        </w:rPr>
        <w:t xml:space="preserve">Cy Abbott, Denita Strietelmeier, Jenna Adams-Kalloch, Jessica Cronce, Joe Erickson, Kassy Fisher, Kate, Keith Frazee, Kevin Reed, Maggie Bosworth, Megan Banks, Natalie Hurd, Tracy, Katy Krieger, Karl Scholz (University President), Allison Blade, </w:t>
      </w:r>
    </w:p>
    <w:p w14:paraId="4024F287" w14:textId="77777777" w:rsidR="001D6848" w:rsidRPr="00933859" w:rsidRDefault="001D6848" w:rsidP="00642428">
      <w:pPr>
        <w:rPr>
          <w:rFonts w:asciiTheme="minorHAnsi" w:hAnsiTheme="minorHAnsi" w:cstheme="minorHAnsi"/>
        </w:rPr>
      </w:pPr>
    </w:p>
    <w:sectPr w:rsidR="001D6848" w:rsidRPr="0093385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976" w14:textId="139C7E4D" w:rsidR="00642428" w:rsidRDefault="00642428" w:rsidP="00056D5F">
    <w:pPr>
      <w:pStyle w:val="Footer"/>
      <w:jc w:val="right"/>
    </w:pPr>
    <w:r>
      <w:rPr>
        <w:i/>
      </w:rPr>
      <w:t>University Senate 20</w:t>
    </w:r>
    <w:r w:rsidR="00393932">
      <w:rPr>
        <w:i/>
      </w:rPr>
      <w:t>2</w:t>
    </w:r>
    <w:r w:rsidR="00D560FB">
      <w:rPr>
        <w:i/>
      </w:rPr>
      <w:t>5</w:t>
    </w:r>
    <w:r>
      <w:rPr>
        <w:i/>
      </w:rPr>
      <w:t>-202</w:t>
    </w:r>
    <w:r w:rsidR="00D560FB">
      <w:rPr>
        <w:i/>
      </w:rPr>
      <w:t>6</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856FC"/>
    <w:multiLevelType w:val="multilevel"/>
    <w:tmpl w:val="9C64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B83165B"/>
    <w:multiLevelType w:val="multilevel"/>
    <w:tmpl w:val="9F482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23E22"/>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D02D8C"/>
    <w:multiLevelType w:val="multilevel"/>
    <w:tmpl w:val="42A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A5D42"/>
    <w:multiLevelType w:val="multilevel"/>
    <w:tmpl w:val="F014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5C797F"/>
    <w:multiLevelType w:val="multilevel"/>
    <w:tmpl w:val="ADDA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BE65D9"/>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21"/>
  </w:num>
  <w:num w:numId="2" w16cid:durableId="1116679043">
    <w:abstractNumId w:val="12"/>
  </w:num>
  <w:num w:numId="3" w16cid:durableId="1370959193">
    <w:abstractNumId w:val="26"/>
  </w:num>
  <w:num w:numId="4" w16cid:durableId="1177385336">
    <w:abstractNumId w:val="9"/>
  </w:num>
  <w:num w:numId="5" w16cid:durableId="716588768">
    <w:abstractNumId w:val="20"/>
  </w:num>
  <w:num w:numId="6" w16cid:durableId="433088314">
    <w:abstractNumId w:val="5"/>
  </w:num>
  <w:num w:numId="7" w16cid:durableId="927039181">
    <w:abstractNumId w:val="18"/>
  </w:num>
  <w:num w:numId="8" w16cid:durableId="295528309">
    <w:abstractNumId w:val="19"/>
  </w:num>
  <w:num w:numId="9" w16cid:durableId="1393456827">
    <w:abstractNumId w:val="16"/>
  </w:num>
  <w:num w:numId="10" w16cid:durableId="1440640501">
    <w:abstractNumId w:val="10"/>
  </w:num>
  <w:num w:numId="11" w16cid:durableId="2087922456">
    <w:abstractNumId w:val="8"/>
  </w:num>
  <w:num w:numId="12" w16cid:durableId="1100561608">
    <w:abstractNumId w:val="27"/>
  </w:num>
  <w:num w:numId="13" w16cid:durableId="1713650443">
    <w:abstractNumId w:val="15"/>
  </w:num>
  <w:num w:numId="14" w16cid:durableId="1087732531">
    <w:abstractNumId w:val="0"/>
  </w:num>
  <w:num w:numId="15" w16cid:durableId="1554732880">
    <w:abstractNumId w:val="7"/>
  </w:num>
  <w:num w:numId="16" w16cid:durableId="2077778638">
    <w:abstractNumId w:val="6"/>
  </w:num>
  <w:num w:numId="17" w16cid:durableId="1507860052">
    <w:abstractNumId w:val="3"/>
  </w:num>
  <w:num w:numId="18" w16cid:durableId="1045134788">
    <w:abstractNumId w:val="23"/>
  </w:num>
  <w:num w:numId="19" w16cid:durableId="1375303835">
    <w:abstractNumId w:val="24"/>
  </w:num>
  <w:num w:numId="20" w16cid:durableId="1382174770">
    <w:abstractNumId w:val="22"/>
  </w:num>
  <w:num w:numId="21" w16cid:durableId="1363626892">
    <w:abstractNumId w:val="1"/>
  </w:num>
  <w:num w:numId="22" w16cid:durableId="499202265">
    <w:abstractNumId w:val="2"/>
  </w:num>
  <w:num w:numId="23" w16cid:durableId="1447119033">
    <w:abstractNumId w:val="11"/>
  </w:num>
  <w:num w:numId="24" w16cid:durableId="2099598240">
    <w:abstractNumId w:val="25"/>
  </w:num>
  <w:num w:numId="25" w16cid:durableId="1668941927">
    <w:abstractNumId w:val="13"/>
  </w:num>
  <w:num w:numId="26" w16cid:durableId="1563714471">
    <w:abstractNumId w:val="14"/>
  </w:num>
  <w:num w:numId="27" w16cid:durableId="2004164520">
    <w:abstractNumId w:val="17"/>
  </w:num>
  <w:num w:numId="28" w16cid:durableId="404694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0576E"/>
    <w:rsid w:val="00031AA5"/>
    <w:rsid w:val="00056D5F"/>
    <w:rsid w:val="00064CE4"/>
    <w:rsid w:val="000C70F1"/>
    <w:rsid w:val="000D1296"/>
    <w:rsid w:val="00103618"/>
    <w:rsid w:val="00105F2F"/>
    <w:rsid w:val="001130EF"/>
    <w:rsid w:val="00167E4E"/>
    <w:rsid w:val="001A238F"/>
    <w:rsid w:val="001D6848"/>
    <w:rsid w:val="00211D5C"/>
    <w:rsid w:val="002606A1"/>
    <w:rsid w:val="00273763"/>
    <w:rsid w:val="002A4316"/>
    <w:rsid w:val="002C3D67"/>
    <w:rsid w:val="00347A74"/>
    <w:rsid w:val="0037434C"/>
    <w:rsid w:val="00393932"/>
    <w:rsid w:val="003B31B8"/>
    <w:rsid w:val="003E3540"/>
    <w:rsid w:val="003E789D"/>
    <w:rsid w:val="003F0B53"/>
    <w:rsid w:val="003F4E90"/>
    <w:rsid w:val="003F7D02"/>
    <w:rsid w:val="004216D2"/>
    <w:rsid w:val="0043139A"/>
    <w:rsid w:val="004676F4"/>
    <w:rsid w:val="0048127F"/>
    <w:rsid w:val="00497BC7"/>
    <w:rsid w:val="004C2973"/>
    <w:rsid w:val="004C4DA0"/>
    <w:rsid w:val="004E45E7"/>
    <w:rsid w:val="004E5BDD"/>
    <w:rsid w:val="005949E0"/>
    <w:rsid w:val="005C2BA5"/>
    <w:rsid w:val="005C3E3D"/>
    <w:rsid w:val="005E173F"/>
    <w:rsid w:val="006003C3"/>
    <w:rsid w:val="00600F5E"/>
    <w:rsid w:val="00642428"/>
    <w:rsid w:val="00652DCF"/>
    <w:rsid w:val="006652CF"/>
    <w:rsid w:val="0068174C"/>
    <w:rsid w:val="0068683C"/>
    <w:rsid w:val="006F4F7F"/>
    <w:rsid w:val="00723637"/>
    <w:rsid w:val="00782D18"/>
    <w:rsid w:val="008263EF"/>
    <w:rsid w:val="00847956"/>
    <w:rsid w:val="008B3207"/>
    <w:rsid w:val="008C3245"/>
    <w:rsid w:val="00933859"/>
    <w:rsid w:val="009452C9"/>
    <w:rsid w:val="00962562"/>
    <w:rsid w:val="009B02D5"/>
    <w:rsid w:val="009B140E"/>
    <w:rsid w:val="00A15103"/>
    <w:rsid w:val="00A206B8"/>
    <w:rsid w:val="00A2529A"/>
    <w:rsid w:val="00A3415E"/>
    <w:rsid w:val="00A72D37"/>
    <w:rsid w:val="00AB1E24"/>
    <w:rsid w:val="00AE3FE1"/>
    <w:rsid w:val="00AE482D"/>
    <w:rsid w:val="00AF6160"/>
    <w:rsid w:val="00B70EA7"/>
    <w:rsid w:val="00BB6434"/>
    <w:rsid w:val="00BC7229"/>
    <w:rsid w:val="00C12E99"/>
    <w:rsid w:val="00C2693D"/>
    <w:rsid w:val="00C33497"/>
    <w:rsid w:val="00C778A4"/>
    <w:rsid w:val="00CF4B90"/>
    <w:rsid w:val="00D137F0"/>
    <w:rsid w:val="00D41CBF"/>
    <w:rsid w:val="00D42E80"/>
    <w:rsid w:val="00D560FB"/>
    <w:rsid w:val="00D63DED"/>
    <w:rsid w:val="00D73F8F"/>
    <w:rsid w:val="00D74CDA"/>
    <w:rsid w:val="00DB53B0"/>
    <w:rsid w:val="00DC5675"/>
    <w:rsid w:val="00DD1F96"/>
    <w:rsid w:val="00DF5CC9"/>
    <w:rsid w:val="00E5150E"/>
    <w:rsid w:val="00E76D9C"/>
    <w:rsid w:val="00E81F11"/>
    <w:rsid w:val="00EA1A77"/>
    <w:rsid w:val="00F13461"/>
    <w:rsid w:val="00F552A3"/>
    <w:rsid w:val="00F61A20"/>
    <w:rsid w:val="00F717B1"/>
    <w:rsid w:val="00F84588"/>
    <w:rsid w:val="00FB4DE8"/>
    <w:rsid w:val="00FD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665">
      <w:bodyDiv w:val="1"/>
      <w:marLeft w:val="0"/>
      <w:marRight w:val="0"/>
      <w:marTop w:val="0"/>
      <w:marBottom w:val="0"/>
      <w:divBdr>
        <w:top w:val="none" w:sz="0" w:space="0" w:color="auto"/>
        <w:left w:val="none" w:sz="0" w:space="0" w:color="auto"/>
        <w:bottom w:val="none" w:sz="0" w:space="0" w:color="auto"/>
        <w:right w:val="none" w:sz="0" w:space="0" w:color="auto"/>
      </w:divBdr>
      <w:divsChild>
        <w:div w:id="284043028">
          <w:marLeft w:val="0"/>
          <w:marRight w:val="0"/>
          <w:marTop w:val="0"/>
          <w:marBottom w:val="0"/>
          <w:divBdr>
            <w:top w:val="none" w:sz="0" w:space="0" w:color="auto"/>
            <w:left w:val="none" w:sz="0" w:space="0" w:color="auto"/>
            <w:bottom w:val="none" w:sz="0" w:space="0" w:color="auto"/>
            <w:right w:val="none" w:sz="0" w:space="0" w:color="auto"/>
          </w:divBdr>
          <w:divsChild>
            <w:div w:id="84688707">
              <w:marLeft w:val="0"/>
              <w:marRight w:val="0"/>
              <w:marTop w:val="0"/>
              <w:marBottom w:val="0"/>
              <w:divBdr>
                <w:top w:val="none" w:sz="0" w:space="0" w:color="auto"/>
                <w:left w:val="none" w:sz="0" w:space="0" w:color="auto"/>
                <w:bottom w:val="none" w:sz="0" w:space="0" w:color="auto"/>
                <w:right w:val="none" w:sz="0" w:space="0" w:color="auto"/>
              </w:divBdr>
            </w:div>
          </w:divsChild>
        </w:div>
        <w:div w:id="871264687">
          <w:marLeft w:val="0"/>
          <w:marRight w:val="0"/>
          <w:marTop w:val="0"/>
          <w:marBottom w:val="0"/>
          <w:divBdr>
            <w:top w:val="none" w:sz="0" w:space="0" w:color="auto"/>
            <w:left w:val="none" w:sz="0" w:space="0" w:color="auto"/>
            <w:bottom w:val="none" w:sz="0" w:space="0" w:color="auto"/>
            <w:right w:val="none" w:sz="0" w:space="0" w:color="auto"/>
          </w:divBdr>
        </w:div>
      </w:divsChild>
    </w:div>
    <w:div w:id="55012536">
      <w:bodyDiv w:val="1"/>
      <w:marLeft w:val="0"/>
      <w:marRight w:val="0"/>
      <w:marTop w:val="0"/>
      <w:marBottom w:val="0"/>
      <w:divBdr>
        <w:top w:val="none" w:sz="0" w:space="0" w:color="auto"/>
        <w:left w:val="none" w:sz="0" w:space="0" w:color="auto"/>
        <w:bottom w:val="none" w:sz="0" w:space="0" w:color="auto"/>
        <w:right w:val="none" w:sz="0" w:space="0" w:color="auto"/>
      </w:divBdr>
      <w:divsChild>
        <w:div w:id="603542311">
          <w:marLeft w:val="0"/>
          <w:marRight w:val="0"/>
          <w:marTop w:val="0"/>
          <w:marBottom w:val="0"/>
          <w:divBdr>
            <w:top w:val="none" w:sz="0" w:space="0" w:color="auto"/>
            <w:left w:val="none" w:sz="0" w:space="0" w:color="auto"/>
            <w:bottom w:val="none" w:sz="0" w:space="0" w:color="auto"/>
            <w:right w:val="none" w:sz="0" w:space="0" w:color="auto"/>
          </w:divBdr>
          <w:divsChild>
            <w:div w:id="1163396604">
              <w:marLeft w:val="0"/>
              <w:marRight w:val="0"/>
              <w:marTop w:val="0"/>
              <w:marBottom w:val="0"/>
              <w:divBdr>
                <w:top w:val="none" w:sz="0" w:space="0" w:color="auto"/>
                <w:left w:val="none" w:sz="0" w:space="0" w:color="auto"/>
                <w:bottom w:val="none" w:sz="0" w:space="0" w:color="auto"/>
                <w:right w:val="none" w:sz="0" w:space="0" w:color="auto"/>
              </w:divBdr>
            </w:div>
          </w:divsChild>
        </w:div>
        <w:div w:id="511532315">
          <w:marLeft w:val="0"/>
          <w:marRight w:val="0"/>
          <w:marTop w:val="0"/>
          <w:marBottom w:val="0"/>
          <w:divBdr>
            <w:top w:val="none" w:sz="0" w:space="0" w:color="auto"/>
            <w:left w:val="none" w:sz="0" w:space="0" w:color="auto"/>
            <w:bottom w:val="none" w:sz="0" w:space="0" w:color="auto"/>
            <w:right w:val="none" w:sz="0" w:space="0" w:color="auto"/>
          </w:divBdr>
        </w:div>
      </w:divsChild>
    </w:div>
    <w:div w:id="68963666">
      <w:bodyDiv w:val="1"/>
      <w:marLeft w:val="0"/>
      <w:marRight w:val="0"/>
      <w:marTop w:val="0"/>
      <w:marBottom w:val="0"/>
      <w:divBdr>
        <w:top w:val="none" w:sz="0" w:space="0" w:color="auto"/>
        <w:left w:val="none" w:sz="0" w:space="0" w:color="auto"/>
        <w:bottom w:val="none" w:sz="0" w:space="0" w:color="auto"/>
        <w:right w:val="none" w:sz="0" w:space="0" w:color="auto"/>
      </w:divBdr>
    </w:div>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209803205">
      <w:bodyDiv w:val="1"/>
      <w:marLeft w:val="0"/>
      <w:marRight w:val="0"/>
      <w:marTop w:val="0"/>
      <w:marBottom w:val="0"/>
      <w:divBdr>
        <w:top w:val="none" w:sz="0" w:space="0" w:color="auto"/>
        <w:left w:val="none" w:sz="0" w:space="0" w:color="auto"/>
        <w:bottom w:val="none" w:sz="0" w:space="0" w:color="auto"/>
        <w:right w:val="none" w:sz="0" w:space="0" w:color="auto"/>
      </w:divBdr>
    </w:div>
    <w:div w:id="275602966">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602498036">
      <w:bodyDiv w:val="1"/>
      <w:marLeft w:val="0"/>
      <w:marRight w:val="0"/>
      <w:marTop w:val="0"/>
      <w:marBottom w:val="0"/>
      <w:divBdr>
        <w:top w:val="none" w:sz="0" w:space="0" w:color="auto"/>
        <w:left w:val="none" w:sz="0" w:space="0" w:color="auto"/>
        <w:bottom w:val="none" w:sz="0" w:space="0" w:color="auto"/>
        <w:right w:val="none" w:sz="0" w:space="0" w:color="auto"/>
      </w:divBdr>
    </w:div>
    <w:div w:id="619384134">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721178804">
      <w:bodyDiv w:val="1"/>
      <w:marLeft w:val="0"/>
      <w:marRight w:val="0"/>
      <w:marTop w:val="0"/>
      <w:marBottom w:val="0"/>
      <w:divBdr>
        <w:top w:val="none" w:sz="0" w:space="0" w:color="auto"/>
        <w:left w:val="none" w:sz="0" w:space="0" w:color="auto"/>
        <w:bottom w:val="none" w:sz="0" w:space="0" w:color="auto"/>
        <w:right w:val="none" w:sz="0" w:space="0" w:color="auto"/>
      </w:divBdr>
    </w:div>
    <w:div w:id="78114764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2">
          <w:marLeft w:val="0"/>
          <w:marRight w:val="0"/>
          <w:marTop w:val="0"/>
          <w:marBottom w:val="0"/>
          <w:divBdr>
            <w:top w:val="none" w:sz="0" w:space="0" w:color="auto"/>
            <w:left w:val="none" w:sz="0" w:space="0" w:color="auto"/>
            <w:bottom w:val="none" w:sz="0" w:space="0" w:color="auto"/>
            <w:right w:val="none" w:sz="0" w:space="0" w:color="auto"/>
          </w:divBdr>
          <w:divsChild>
            <w:div w:id="1969357678">
              <w:marLeft w:val="0"/>
              <w:marRight w:val="0"/>
              <w:marTop w:val="0"/>
              <w:marBottom w:val="0"/>
              <w:divBdr>
                <w:top w:val="none" w:sz="0" w:space="0" w:color="auto"/>
                <w:left w:val="none" w:sz="0" w:space="0" w:color="auto"/>
                <w:bottom w:val="none" w:sz="0" w:space="0" w:color="auto"/>
                <w:right w:val="none" w:sz="0" w:space="0" w:color="auto"/>
              </w:divBdr>
            </w:div>
          </w:divsChild>
        </w:div>
        <w:div w:id="328946124">
          <w:marLeft w:val="0"/>
          <w:marRight w:val="0"/>
          <w:marTop w:val="0"/>
          <w:marBottom w:val="0"/>
          <w:divBdr>
            <w:top w:val="none" w:sz="0" w:space="0" w:color="auto"/>
            <w:left w:val="none" w:sz="0" w:space="0" w:color="auto"/>
            <w:bottom w:val="none" w:sz="0" w:space="0" w:color="auto"/>
            <w:right w:val="none" w:sz="0" w:space="0" w:color="auto"/>
          </w:divBdr>
        </w:div>
      </w:divsChild>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101031801">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05029254">
      <w:bodyDiv w:val="1"/>
      <w:marLeft w:val="0"/>
      <w:marRight w:val="0"/>
      <w:marTop w:val="0"/>
      <w:marBottom w:val="0"/>
      <w:divBdr>
        <w:top w:val="none" w:sz="0" w:space="0" w:color="auto"/>
        <w:left w:val="none" w:sz="0" w:space="0" w:color="auto"/>
        <w:bottom w:val="none" w:sz="0" w:space="0" w:color="auto"/>
        <w:right w:val="none" w:sz="0" w:space="0" w:color="auto"/>
      </w:divBdr>
      <w:divsChild>
        <w:div w:id="888345139">
          <w:marLeft w:val="0"/>
          <w:marRight w:val="0"/>
          <w:marTop w:val="0"/>
          <w:marBottom w:val="0"/>
          <w:divBdr>
            <w:top w:val="none" w:sz="0" w:space="0" w:color="auto"/>
            <w:left w:val="none" w:sz="0" w:space="0" w:color="auto"/>
            <w:bottom w:val="none" w:sz="0" w:space="0" w:color="auto"/>
            <w:right w:val="none" w:sz="0" w:space="0" w:color="auto"/>
          </w:divBdr>
          <w:divsChild>
            <w:div w:id="522327209">
              <w:marLeft w:val="0"/>
              <w:marRight w:val="0"/>
              <w:marTop w:val="0"/>
              <w:marBottom w:val="0"/>
              <w:divBdr>
                <w:top w:val="none" w:sz="0" w:space="0" w:color="auto"/>
                <w:left w:val="none" w:sz="0" w:space="0" w:color="auto"/>
                <w:bottom w:val="none" w:sz="0" w:space="0" w:color="auto"/>
                <w:right w:val="none" w:sz="0" w:space="0" w:color="auto"/>
              </w:divBdr>
            </w:div>
          </w:divsChild>
        </w:div>
        <w:div w:id="1016271922">
          <w:marLeft w:val="0"/>
          <w:marRight w:val="0"/>
          <w:marTop w:val="0"/>
          <w:marBottom w:val="0"/>
          <w:divBdr>
            <w:top w:val="none" w:sz="0" w:space="0" w:color="auto"/>
            <w:left w:val="none" w:sz="0" w:space="0" w:color="auto"/>
            <w:bottom w:val="none" w:sz="0" w:space="0" w:color="auto"/>
            <w:right w:val="none" w:sz="0" w:space="0" w:color="auto"/>
          </w:divBdr>
        </w:div>
      </w:divsChild>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20855317">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10309266">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743795296">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1868256571">
      <w:bodyDiv w:val="1"/>
      <w:marLeft w:val="0"/>
      <w:marRight w:val="0"/>
      <w:marTop w:val="0"/>
      <w:marBottom w:val="0"/>
      <w:divBdr>
        <w:top w:val="none" w:sz="0" w:space="0" w:color="auto"/>
        <w:left w:val="none" w:sz="0" w:space="0" w:color="auto"/>
        <w:bottom w:val="none" w:sz="0" w:space="0" w:color="auto"/>
        <w:right w:val="none" w:sz="0" w:space="0" w:color="auto"/>
      </w:divBdr>
    </w:div>
    <w:div w:id="1887596952">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ites/default/files/2025-10/Qusheng%20Jin_field%20school%20slide.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e.uoregon.edu/senate-motions/us2526-01-procedures-strengthen-shared-govern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nate.uoregon.edu/sites/default/files/2025-10/Senate%20Mtg%20minutes_09.24.2025-DRAFT.pdf" TargetMode="External"/><Relationship Id="rId4" Type="http://schemas.openxmlformats.org/officeDocument/2006/relationships/settings" Target="settings.xml"/><Relationship Id="rId9" Type="http://schemas.openxmlformats.org/officeDocument/2006/relationships/hyperlink" Target="https://senate.uoregon.edu/sites/default/files/2025-10/Senate%20Mtg%20minutes_06.04.2025.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Pages>
  <Words>910</Words>
  <Characters>5639</Characters>
  <Application>Microsoft Office Word</Application>
  <DocSecurity>0</DocSecurity>
  <Lines>216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14</cp:revision>
  <dcterms:created xsi:type="dcterms:W3CDTF">2025-10-08T20:21:00Z</dcterms:created>
  <dcterms:modified xsi:type="dcterms:W3CDTF">2025-10-29T19:56:00Z</dcterms:modified>
</cp:coreProperties>
</file>