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16934" w14:textId="77777777" w:rsidR="00056D5F" w:rsidRDefault="00C73C06" w:rsidP="00056D5F">
      <w:pPr>
        <w:spacing w:after="0" w:line="259" w:lineRule="auto"/>
        <w:jc w:val="center"/>
        <w:rPr>
          <w:b/>
          <w:sz w:val="32"/>
          <w:szCs w:val="32"/>
        </w:rPr>
      </w:pPr>
      <w:r>
        <w:pict w14:anchorId="6478FA62">
          <v:rect id="_x0000_i1025" style="width:0;height:1.5pt" o:hralign="center" o:hrstd="t" o:hr="t" fillcolor="#a0a0a0" stroked="f"/>
        </w:pict>
      </w:r>
    </w:p>
    <w:p w14:paraId="22EDD92B" w14:textId="77777777" w:rsidR="00056D5F" w:rsidRPr="006F4F7F" w:rsidRDefault="004C4DA0" w:rsidP="006F4F7F">
      <w:pPr>
        <w:spacing w:after="0" w:line="259" w:lineRule="auto"/>
        <w:rPr>
          <w:rFonts w:asciiTheme="minorHAnsi" w:hAnsiTheme="minorHAnsi"/>
          <w:b/>
          <w:sz w:val="24"/>
          <w:szCs w:val="32"/>
        </w:rPr>
      </w:pPr>
      <w:r>
        <w:rPr>
          <w:rFonts w:asciiTheme="minorHAnsi" w:hAnsiTheme="minorHAnsi"/>
          <w:b/>
          <w:sz w:val="24"/>
          <w:szCs w:val="32"/>
        </w:rPr>
        <w:t xml:space="preserve">University Senate Meeting </w:t>
      </w:r>
      <w:r w:rsidR="00056D5F" w:rsidRPr="006F4F7F">
        <w:rPr>
          <w:rFonts w:asciiTheme="minorHAnsi" w:hAnsiTheme="minorHAnsi"/>
          <w:b/>
          <w:sz w:val="24"/>
          <w:szCs w:val="32"/>
        </w:rPr>
        <w:t>Minutes</w:t>
      </w:r>
    </w:p>
    <w:p w14:paraId="19B1020B" w14:textId="5F83030C" w:rsidR="00056D5F" w:rsidRDefault="0072300E" w:rsidP="006F4F7F">
      <w:pPr>
        <w:spacing w:after="0" w:line="259" w:lineRule="auto"/>
        <w:rPr>
          <w:rFonts w:asciiTheme="minorHAnsi" w:hAnsiTheme="minorHAnsi"/>
          <w:b/>
          <w:sz w:val="24"/>
          <w:szCs w:val="32"/>
        </w:rPr>
      </w:pPr>
      <w:r>
        <w:rPr>
          <w:rFonts w:asciiTheme="minorHAnsi" w:hAnsiTheme="minorHAnsi"/>
          <w:b/>
          <w:sz w:val="24"/>
          <w:szCs w:val="32"/>
        </w:rPr>
        <w:t>November 29</w:t>
      </w:r>
      <w:r w:rsidR="00064CE4">
        <w:rPr>
          <w:rFonts w:asciiTheme="minorHAnsi" w:hAnsiTheme="minorHAnsi"/>
          <w:b/>
          <w:sz w:val="24"/>
          <w:szCs w:val="32"/>
        </w:rPr>
        <w:t>, 202</w:t>
      </w:r>
      <w:r w:rsidR="00AE3FE1">
        <w:rPr>
          <w:rFonts w:asciiTheme="minorHAnsi" w:hAnsiTheme="minorHAnsi"/>
          <w:b/>
          <w:sz w:val="24"/>
          <w:szCs w:val="32"/>
        </w:rPr>
        <w:t>3</w:t>
      </w:r>
    </w:p>
    <w:p w14:paraId="213B2248" w14:textId="2695D59D" w:rsidR="00064CE4" w:rsidRPr="006F4F7F" w:rsidRDefault="00064CE4" w:rsidP="006F4F7F">
      <w:pPr>
        <w:spacing w:after="0" w:line="259" w:lineRule="auto"/>
        <w:rPr>
          <w:rFonts w:asciiTheme="minorHAnsi" w:hAnsiTheme="minorHAnsi"/>
          <w:b/>
          <w:sz w:val="24"/>
          <w:szCs w:val="32"/>
        </w:rPr>
      </w:pPr>
      <w:r>
        <w:rPr>
          <w:rFonts w:asciiTheme="minorHAnsi" w:hAnsiTheme="minorHAnsi"/>
          <w:b/>
          <w:sz w:val="24"/>
          <w:szCs w:val="32"/>
        </w:rPr>
        <w:t>3:00 – 5:00 P.M.</w:t>
      </w:r>
    </w:p>
    <w:p w14:paraId="36A8150C" w14:textId="45196324" w:rsidR="006F4F7F" w:rsidRPr="006F4F7F" w:rsidRDefault="00064CE4" w:rsidP="006F4F7F">
      <w:pPr>
        <w:spacing w:after="0" w:line="259" w:lineRule="auto"/>
        <w:rPr>
          <w:rFonts w:asciiTheme="minorHAnsi" w:hAnsiTheme="minorHAnsi"/>
          <w:b/>
          <w:sz w:val="24"/>
          <w:szCs w:val="32"/>
        </w:rPr>
      </w:pPr>
      <w:r>
        <w:rPr>
          <w:rFonts w:asciiTheme="minorHAnsi" w:hAnsiTheme="minorHAnsi"/>
          <w:b/>
          <w:sz w:val="24"/>
          <w:szCs w:val="32"/>
        </w:rPr>
        <w:t>Via Zoom</w:t>
      </w:r>
    </w:p>
    <w:p w14:paraId="693C37E9" w14:textId="77777777" w:rsidR="006F4F7F" w:rsidRPr="006F4F7F" w:rsidRDefault="006F4F7F" w:rsidP="006F4F7F">
      <w:pPr>
        <w:spacing w:after="0" w:line="259" w:lineRule="auto"/>
        <w:rPr>
          <w:rFonts w:asciiTheme="minorHAnsi" w:hAnsiTheme="minorHAnsi"/>
          <w:sz w:val="10"/>
          <w:szCs w:val="32"/>
        </w:rPr>
      </w:pPr>
    </w:p>
    <w:p w14:paraId="4639DB95" w14:textId="77777777" w:rsidR="006F4F7F" w:rsidRPr="006F4F7F" w:rsidRDefault="006F4F7F" w:rsidP="006F4F7F">
      <w:pPr>
        <w:spacing w:after="0" w:line="259" w:lineRule="auto"/>
        <w:rPr>
          <w:rFonts w:asciiTheme="minorHAnsi" w:hAnsiTheme="minorHAnsi"/>
          <w:sz w:val="24"/>
          <w:szCs w:val="32"/>
        </w:rPr>
      </w:pPr>
      <w:r w:rsidRPr="006F4F7F">
        <w:rPr>
          <w:rFonts w:asciiTheme="minorHAnsi" w:hAnsiTheme="minorHAnsi"/>
          <w:sz w:val="24"/>
          <w:szCs w:val="32"/>
        </w:rPr>
        <w:t>Attendance can be found at the bottom of the page.</w:t>
      </w:r>
    </w:p>
    <w:p w14:paraId="34A9B939" w14:textId="77777777" w:rsidR="00056D5F" w:rsidRPr="006F4F7F" w:rsidRDefault="00C73C06" w:rsidP="00056D5F">
      <w:pPr>
        <w:spacing w:after="0" w:line="259" w:lineRule="auto"/>
        <w:rPr>
          <w:rFonts w:asciiTheme="minorHAnsi" w:hAnsiTheme="minorHAnsi"/>
        </w:rPr>
      </w:pPr>
      <w:r>
        <w:rPr>
          <w:rFonts w:asciiTheme="minorHAnsi" w:hAnsiTheme="minorHAnsi"/>
        </w:rPr>
        <w:pict w14:anchorId="102A7D89">
          <v:rect id="_x0000_i1026" style="width:0;height:1.5pt" o:hralign="center" o:hrstd="t" o:hr="t" fillcolor="#a0a0a0" stroked="f"/>
        </w:pict>
      </w:r>
    </w:p>
    <w:p w14:paraId="6E338E3B" w14:textId="595CFAB0" w:rsidR="00056D5F" w:rsidRPr="006F4F7F" w:rsidRDefault="00056D5F" w:rsidP="00056D5F">
      <w:pPr>
        <w:spacing w:after="0" w:line="259" w:lineRule="auto"/>
        <w:rPr>
          <w:rFonts w:asciiTheme="minorHAnsi" w:hAnsiTheme="minorHAnsi"/>
          <w:sz w:val="24"/>
          <w:szCs w:val="32"/>
        </w:rPr>
      </w:pPr>
      <w:r w:rsidRPr="006F4F7F">
        <w:rPr>
          <w:rFonts w:asciiTheme="minorHAnsi" w:hAnsiTheme="minorHAnsi"/>
          <w:b/>
          <w:sz w:val="32"/>
          <w:szCs w:val="32"/>
          <w:u w:val="single"/>
        </w:rPr>
        <w:t>Call to Order</w:t>
      </w:r>
      <w:r w:rsidRPr="00642428">
        <w:rPr>
          <w:rFonts w:asciiTheme="minorHAnsi" w:hAnsiTheme="minorHAnsi"/>
          <w:b/>
          <w:sz w:val="32"/>
          <w:szCs w:val="32"/>
        </w:rPr>
        <w:t>:</w:t>
      </w:r>
      <w:r w:rsidRPr="006F4F7F">
        <w:rPr>
          <w:rFonts w:asciiTheme="minorHAnsi" w:hAnsiTheme="minorHAnsi"/>
          <w:sz w:val="32"/>
          <w:szCs w:val="32"/>
        </w:rPr>
        <w:t xml:space="preserve"> </w:t>
      </w:r>
      <w:r w:rsidRPr="006F4F7F">
        <w:rPr>
          <w:rFonts w:asciiTheme="minorHAnsi" w:hAnsiTheme="minorHAnsi"/>
          <w:sz w:val="24"/>
          <w:szCs w:val="32"/>
        </w:rPr>
        <w:t>3:0</w:t>
      </w:r>
      <w:r w:rsidR="00AB2AEE">
        <w:rPr>
          <w:rFonts w:asciiTheme="minorHAnsi" w:hAnsiTheme="minorHAnsi"/>
          <w:sz w:val="24"/>
          <w:szCs w:val="32"/>
        </w:rPr>
        <w:t>5</w:t>
      </w:r>
      <w:r w:rsidRPr="006F4F7F">
        <w:rPr>
          <w:rFonts w:asciiTheme="minorHAnsi" w:hAnsiTheme="minorHAnsi"/>
          <w:sz w:val="24"/>
          <w:szCs w:val="32"/>
        </w:rPr>
        <w:t xml:space="preserve"> P.M.</w:t>
      </w:r>
    </w:p>
    <w:p w14:paraId="4AE4550F" w14:textId="77777777" w:rsidR="00056D5F" w:rsidRPr="00064CE4" w:rsidRDefault="00056D5F" w:rsidP="00056D5F">
      <w:pPr>
        <w:spacing w:after="0" w:line="259" w:lineRule="auto"/>
        <w:rPr>
          <w:rFonts w:asciiTheme="minorHAnsi" w:hAnsiTheme="minorHAnsi"/>
          <w:sz w:val="12"/>
          <w:szCs w:val="12"/>
        </w:rPr>
      </w:pPr>
    </w:p>
    <w:p w14:paraId="1EC126E9" w14:textId="4C1FEA53" w:rsidR="006F4F7F" w:rsidRPr="00064CE4" w:rsidRDefault="00064CE4" w:rsidP="00CF4B90">
      <w:pPr>
        <w:pStyle w:val="ListParagraph"/>
        <w:numPr>
          <w:ilvl w:val="0"/>
          <w:numId w:val="11"/>
        </w:numPr>
        <w:spacing w:after="0" w:line="259" w:lineRule="auto"/>
        <w:ind w:left="720"/>
        <w:rPr>
          <w:rFonts w:asciiTheme="minorHAnsi" w:hAnsiTheme="minorHAnsi"/>
          <w:iCs/>
          <w:sz w:val="24"/>
          <w:szCs w:val="32"/>
        </w:rPr>
      </w:pPr>
      <w:r w:rsidRPr="00064CE4">
        <w:rPr>
          <w:rFonts w:asciiTheme="minorHAnsi" w:hAnsiTheme="minorHAnsi"/>
          <w:iCs/>
          <w:sz w:val="24"/>
          <w:szCs w:val="32"/>
        </w:rPr>
        <w:t>Land Acknowle</w:t>
      </w:r>
      <w:r w:rsidR="00CF4B90">
        <w:rPr>
          <w:rFonts w:asciiTheme="minorHAnsi" w:hAnsiTheme="minorHAnsi"/>
          <w:iCs/>
          <w:sz w:val="24"/>
          <w:szCs w:val="32"/>
        </w:rPr>
        <w:t>d</w:t>
      </w:r>
      <w:r w:rsidRPr="00064CE4">
        <w:rPr>
          <w:rFonts w:asciiTheme="minorHAnsi" w:hAnsiTheme="minorHAnsi"/>
          <w:iCs/>
          <w:sz w:val="24"/>
          <w:szCs w:val="32"/>
        </w:rPr>
        <w:t xml:space="preserve">gment; </w:t>
      </w:r>
      <w:r w:rsidR="0072300E">
        <w:rPr>
          <w:rFonts w:asciiTheme="minorHAnsi" w:hAnsiTheme="minorHAnsi"/>
          <w:iCs/>
          <w:sz w:val="24"/>
          <w:szCs w:val="32"/>
        </w:rPr>
        <w:t>Pedro Garcia-Caro</w:t>
      </w:r>
    </w:p>
    <w:p w14:paraId="71C5A14A" w14:textId="7A02863C" w:rsidR="00064CE4" w:rsidRPr="00AE3FE1" w:rsidRDefault="00064CE4" w:rsidP="00AE3FE1">
      <w:pPr>
        <w:pStyle w:val="ListParagraph"/>
        <w:numPr>
          <w:ilvl w:val="0"/>
          <w:numId w:val="12"/>
        </w:numPr>
        <w:spacing w:after="0" w:line="259" w:lineRule="auto"/>
        <w:ind w:left="720"/>
        <w:rPr>
          <w:rFonts w:asciiTheme="minorHAnsi" w:hAnsiTheme="minorHAnsi"/>
          <w:iCs/>
          <w:sz w:val="24"/>
          <w:szCs w:val="32"/>
        </w:rPr>
      </w:pPr>
      <w:r w:rsidRPr="00064CE4">
        <w:rPr>
          <w:rFonts w:asciiTheme="minorHAnsi" w:hAnsiTheme="minorHAnsi"/>
          <w:iCs/>
          <w:sz w:val="24"/>
          <w:szCs w:val="32"/>
        </w:rPr>
        <w:t xml:space="preserve">Intro Remarks: </w:t>
      </w:r>
      <w:r w:rsidR="00CF4B90">
        <w:rPr>
          <w:rFonts w:asciiTheme="minorHAnsi" w:hAnsiTheme="minorHAnsi"/>
          <w:iCs/>
          <w:sz w:val="24"/>
          <w:szCs w:val="32"/>
        </w:rPr>
        <w:t xml:space="preserve">Senate President </w:t>
      </w:r>
      <w:r w:rsidR="00782D18">
        <w:rPr>
          <w:rFonts w:asciiTheme="minorHAnsi" w:hAnsiTheme="minorHAnsi"/>
          <w:iCs/>
          <w:sz w:val="24"/>
          <w:szCs w:val="32"/>
        </w:rPr>
        <w:t>Gerard Sandoval</w:t>
      </w:r>
    </w:p>
    <w:p w14:paraId="1DD91494" w14:textId="5EEA8B92" w:rsidR="0040566C" w:rsidRPr="00EF4B1C" w:rsidRDefault="0040566C" w:rsidP="00EF4B1C">
      <w:pPr>
        <w:pStyle w:val="ListParagraph"/>
        <w:numPr>
          <w:ilvl w:val="1"/>
          <w:numId w:val="12"/>
        </w:numPr>
        <w:spacing w:after="0" w:line="259" w:lineRule="auto"/>
        <w:ind w:left="1080"/>
        <w:rPr>
          <w:rFonts w:asciiTheme="minorHAnsi" w:hAnsiTheme="minorHAnsi"/>
          <w:iCs/>
          <w:sz w:val="24"/>
          <w:szCs w:val="32"/>
        </w:rPr>
      </w:pPr>
      <w:r w:rsidRPr="00EF4B1C">
        <w:rPr>
          <w:rFonts w:asciiTheme="minorHAnsi" w:hAnsiTheme="minorHAnsi"/>
          <w:iCs/>
          <w:sz w:val="24"/>
          <w:szCs w:val="32"/>
        </w:rPr>
        <w:t xml:space="preserve">What will be presented to the </w:t>
      </w:r>
      <w:r w:rsidR="00B92F51" w:rsidRPr="00EF4B1C">
        <w:rPr>
          <w:rFonts w:asciiTheme="minorHAnsi" w:hAnsiTheme="minorHAnsi"/>
          <w:iCs/>
          <w:sz w:val="24"/>
          <w:szCs w:val="32"/>
        </w:rPr>
        <w:t>UO Board of Trustees</w:t>
      </w:r>
      <w:r w:rsidR="00EF4B1C" w:rsidRPr="00EF4B1C">
        <w:rPr>
          <w:rFonts w:asciiTheme="minorHAnsi" w:hAnsiTheme="minorHAnsi"/>
          <w:iCs/>
          <w:sz w:val="24"/>
          <w:szCs w:val="32"/>
        </w:rPr>
        <w:t xml:space="preserve"> in the upcoming mtg</w:t>
      </w:r>
      <w:r w:rsidR="00B92F51" w:rsidRPr="00EF4B1C">
        <w:rPr>
          <w:rFonts w:asciiTheme="minorHAnsi" w:hAnsiTheme="minorHAnsi"/>
          <w:iCs/>
          <w:sz w:val="24"/>
          <w:szCs w:val="32"/>
        </w:rPr>
        <w:t>:</w:t>
      </w:r>
    </w:p>
    <w:p w14:paraId="01586D1D" w14:textId="01043026" w:rsidR="00B92F51" w:rsidRDefault="00B92F51" w:rsidP="00B92F51">
      <w:pPr>
        <w:pStyle w:val="ListParagraph"/>
        <w:numPr>
          <w:ilvl w:val="2"/>
          <w:numId w:val="12"/>
        </w:numPr>
        <w:spacing w:after="0" w:line="259" w:lineRule="auto"/>
        <w:ind w:left="1440"/>
        <w:rPr>
          <w:rFonts w:asciiTheme="minorHAnsi" w:hAnsiTheme="minorHAnsi"/>
          <w:iCs/>
          <w:sz w:val="24"/>
          <w:szCs w:val="32"/>
        </w:rPr>
      </w:pPr>
      <w:r>
        <w:rPr>
          <w:rFonts w:asciiTheme="minorHAnsi" w:hAnsiTheme="minorHAnsi"/>
          <w:iCs/>
          <w:sz w:val="24"/>
          <w:szCs w:val="32"/>
        </w:rPr>
        <w:t xml:space="preserve">Potential GTFF strike and academic continuity planning efforts </w:t>
      </w:r>
      <w:r w:rsidR="00EF4B1C">
        <w:rPr>
          <w:rFonts w:asciiTheme="minorHAnsi" w:hAnsiTheme="minorHAnsi"/>
          <w:iCs/>
          <w:sz w:val="24"/>
          <w:szCs w:val="32"/>
        </w:rPr>
        <w:t xml:space="preserve">by </w:t>
      </w:r>
      <w:r>
        <w:rPr>
          <w:rFonts w:asciiTheme="minorHAnsi" w:hAnsiTheme="minorHAnsi"/>
          <w:iCs/>
          <w:sz w:val="24"/>
          <w:szCs w:val="32"/>
        </w:rPr>
        <w:t>the Senate’s Academic Council</w:t>
      </w:r>
      <w:r w:rsidR="00EF4B1C">
        <w:rPr>
          <w:rFonts w:asciiTheme="minorHAnsi" w:hAnsiTheme="minorHAnsi"/>
          <w:iCs/>
          <w:sz w:val="24"/>
          <w:szCs w:val="32"/>
        </w:rPr>
        <w:t>, including clarifications on Senates role in campus emergency planning</w:t>
      </w:r>
    </w:p>
    <w:p w14:paraId="29964D5B" w14:textId="494D8E7D" w:rsidR="00B92F51" w:rsidRDefault="00B92F51" w:rsidP="00B92F51">
      <w:pPr>
        <w:pStyle w:val="ListParagraph"/>
        <w:numPr>
          <w:ilvl w:val="2"/>
          <w:numId w:val="12"/>
        </w:numPr>
        <w:spacing w:after="0" w:line="259" w:lineRule="auto"/>
        <w:ind w:left="1440"/>
        <w:rPr>
          <w:rFonts w:asciiTheme="minorHAnsi" w:hAnsiTheme="minorHAnsi"/>
          <w:iCs/>
          <w:sz w:val="24"/>
          <w:szCs w:val="32"/>
        </w:rPr>
      </w:pPr>
      <w:r>
        <w:rPr>
          <w:rFonts w:asciiTheme="minorHAnsi" w:hAnsiTheme="minorHAnsi"/>
          <w:iCs/>
          <w:sz w:val="24"/>
          <w:szCs w:val="32"/>
        </w:rPr>
        <w:t>Interinstitutional Faculty Senate (IFS) updates and representatives</w:t>
      </w:r>
    </w:p>
    <w:p w14:paraId="6A9B4310" w14:textId="0E3B7FB3" w:rsidR="00B92F51" w:rsidRDefault="00B92F51" w:rsidP="00B92F51">
      <w:pPr>
        <w:pStyle w:val="ListParagraph"/>
        <w:numPr>
          <w:ilvl w:val="2"/>
          <w:numId w:val="12"/>
        </w:numPr>
        <w:spacing w:after="0" w:line="259" w:lineRule="auto"/>
        <w:ind w:left="1440"/>
        <w:rPr>
          <w:rFonts w:asciiTheme="minorHAnsi" w:hAnsiTheme="minorHAnsi"/>
          <w:iCs/>
          <w:sz w:val="24"/>
          <w:szCs w:val="32"/>
        </w:rPr>
      </w:pPr>
      <w:r>
        <w:rPr>
          <w:rFonts w:asciiTheme="minorHAnsi" w:hAnsiTheme="minorHAnsi"/>
          <w:iCs/>
          <w:sz w:val="24"/>
          <w:szCs w:val="32"/>
        </w:rPr>
        <w:t>UO Senate university service working group to implement recommendations from the University Service task force report</w:t>
      </w:r>
    </w:p>
    <w:p w14:paraId="3887E6DE" w14:textId="7875EF2E" w:rsidR="0040566C" w:rsidRPr="00EF4B1C" w:rsidRDefault="00B92F51" w:rsidP="00EF4B1C">
      <w:pPr>
        <w:pStyle w:val="ListParagraph"/>
        <w:numPr>
          <w:ilvl w:val="2"/>
          <w:numId w:val="12"/>
        </w:numPr>
        <w:spacing w:after="0" w:line="259" w:lineRule="auto"/>
        <w:ind w:left="1440"/>
        <w:rPr>
          <w:rFonts w:asciiTheme="minorHAnsi" w:hAnsiTheme="minorHAnsi"/>
          <w:iCs/>
          <w:sz w:val="24"/>
          <w:szCs w:val="32"/>
        </w:rPr>
      </w:pPr>
      <w:r>
        <w:rPr>
          <w:rFonts w:asciiTheme="minorHAnsi" w:hAnsiTheme="minorHAnsi"/>
          <w:iCs/>
          <w:sz w:val="24"/>
          <w:szCs w:val="32"/>
        </w:rPr>
        <w:t>Upcoming motions: military student deployment policy and other academic policies</w:t>
      </w:r>
    </w:p>
    <w:p w14:paraId="45CA42E1" w14:textId="1B8A99E7" w:rsidR="00064CE4" w:rsidRDefault="00064CE4" w:rsidP="00CF4B90">
      <w:pPr>
        <w:pStyle w:val="ListParagraph"/>
        <w:numPr>
          <w:ilvl w:val="0"/>
          <w:numId w:val="8"/>
        </w:numPr>
        <w:spacing w:after="0" w:line="259" w:lineRule="auto"/>
        <w:ind w:left="720"/>
        <w:rPr>
          <w:rFonts w:asciiTheme="minorHAnsi" w:hAnsiTheme="minorHAnsi"/>
          <w:iCs/>
          <w:sz w:val="24"/>
          <w:szCs w:val="32"/>
        </w:rPr>
      </w:pPr>
      <w:r w:rsidRPr="00064CE4">
        <w:rPr>
          <w:rFonts w:asciiTheme="minorHAnsi" w:hAnsiTheme="minorHAnsi"/>
          <w:iCs/>
          <w:sz w:val="24"/>
          <w:szCs w:val="32"/>
        </w:rPr>
        <w:t xml:space="preserve">ASUO Updates; </w:t>
      </w:r>
      <w:r w:rsidR="0072300E">
        <w:rPr>
          <w:rFonts w:asciiTheme="minorHAnsi" w:hAnsiTheme="minorHAnsi"/>
          <w:iCs/>
          <w:sz w:val="24"/>
          <w:szCs w:val="32"/>
        </w:rPr>
        <w:t>Ravi Cullop</w:t>
      </w:r>
    </w:p>
    <w:p w14:paraId="45E66D40" w14:textId="4C4A1F93" w:rsidR="00782D18" w:rsidRDefault="00604905" w:rsidP="00782D18">
      <w:pPr>
        <w:pStyle w:val="ListParagraph"/>
        <w:numPr>
          <w:ilvl w:val="1"/>
          <w:numId w:val="8"/>
        </w:numPr>
        <w:spacing w:after="0" w:line="259" w:lineRule="auto"/>
        <w:ind w:left="1080"/>
        <w:rPr>
          <w:rFonts w:asciiTheme="minorHAnsi" w:hAnsiTheme="minorHAnsi"/>
          <w:iCs/>
          <w:sz w:val="24"/>
          <w:szCs w:val="32"/>
        </w:rPr>
      </w:pPr>
      <w:r>
        <w:rPr>
          <w:rFonts w:asciiTheme="minorHAnsi" w:hAnsiTheme="minorHAnsi"/>
          <w:iCs/>
          <w:sz w:val="24"/>
          <w:szCs w:val="32"/>
        </w:rPr>
        <w:t>Special election during winter 2024 to r</w:t>
      </w:r>
      <w:r w:rsidR="0040566C">
        <w:rPr>
          <w:rFonts w:asciiTheme="minorHAnsi" w:hAnsiTheme="minorHAnsi"/>
          <w:iCs/>
          <w:sz w:val="24"/>
          <w:szCs w:val="32"/>
        </w:rPr>
        <w:t xml:space="preserve">emove EMU board members from ASUO, following separation </w:t>
      </w:r>
      <w:r>
        <w:rPr>
          <w:rFonts w:asciiTheme="minorHAnsi" w:hAnsiTheme="minorHAnsi"/>
          <w:iCs/>
          <w:sz w:val="24"/>
          <w:szCs w:val="32"/>
        </w:rPr>
        <w:t>of the</w:t>
      </w:r>
      <w:r w:rsidR="0040566C">
        <w:rPr>
          <w:rFonts w:asciiTheme="minorHAnsi" w:hAnsiTheme="minorHAnsi"/>
          <w:iCs/>
          <w:sz w:val="24"/>
          <w:szCs w:val="32"/>
        </w:rPr>
        <w:t xml:space="preserve"> EMU board from ASUO about 2 years ago</w:t>
      </w:r>
    </w:p>
    <w:p w14:paraId="19EE46E6" w14:textId="0405633E" w:rsidR="00604905" w:rsidRPr="00604905" w:rsidRDefault="00604905" w:rsidP="00604905">
      <w:pPr>
        <w:pStyle w:val="ListParagraph"/>
        <w:numPr>
          <w:ilvl w:val="1"/>
          <w:numId w:val="8"/>
        </w:numPr>
        <w:spacing w:after="0" w:line="259" w:lineRule="auto"/>
        <w:ind w:left="1080"/>
        <w:rPr>
          <w:rFonts w:asciiTheme="minorHAnsi" w:hAnsiTheme="minorHAnsi"/>
          <w:iCs/>
          <w:sz w:val="24"/>
          <w:szCs w:val="32"/>
        </w:rPr>
      </w:pPr>
      <w:r>
        <w:rPr>
          <w:rFonts w:asciiTheme="minorHAnsi" w:hAnsiTheme="minorHAnsi"/>
          <w:iCs/>
          <w:sz w:val="24"/>
          <w:szCs w:val="32"/>
        </w:rPr>
        <w:t>ASUO Exec has sent delegates to Salem to advocate for more higher ed funding</w:t>
      </w:r>
    </w:p>
    <w:p w14:paraId="72FE872B" w14:textId="77777777" w:rsidR="006F4F7F" w:rsidRPr="006F4F7F" w:rsidRDefault="006F4F7F" w:rsidP="006F4F7F">
      <w:pPr>
        <w:spacing w:after="0" w:line="259" w:lineRule="auto"/>
        <w:ind w:left="360"/>
        <w:rPr>
          <w:rFonts w:asciiTheme="minorHAnsi" w:hAnsiTheme="minorHAnsi"/>
          <w:sz w:val="10"/>
          <w:szCs w:val="32"/>
        </w:rPr>
      </w:pPr>
    </w:p>
    <w:p w14:paraId="299471E3" w14:textId="77777777" w:rsidR="00056D5F" w:rsidRPr="00642428" w:rsidRDefault="00056D5F" w:rsidP="00056D5F">
      <w:pPr>
        <w:spacing w:after="0" w:line="259" w:lineRule="auto"/>
        <w:rPr>
          <w:rFonts w:asciiTheme="minorHAnsi" w:hAnsiTheme="minorHAnsi"/>
          <w:b/>
          <w:sz w:val="32"/>
          <w:szCs w:val="32"/>
        </w:rPr>
      </w:pPr>
      <w:r w:rsidRPr="006F4F7F">
        <w:rPr>
          <w:rFonts w:asciiTheme="minorHAnsi" w:hAnsiTheme="minorHAnsi"/>
          <w:b/>
          <w:sz w:val="32"/>
          <w:szCs w:val="32"/>
          <w:u w:val="single"/>
        </w:rPr>
        <w:t>Approval of the Minutes</w:t>
      </w:r>
      <w:r w:rsidR="00642428">
        <w:rPr>
          <w:rFonts w:asciiTheme="minorHAnsi" w:hAnsiTheme="minorHAnsi"/>
          <w:b/>
          <w:sz w:val="32"/>
          <w:szCs w:val="32"/>
        </w:rPr>
        <w:t>:</w:t>
      </w:r>
    </w:p>
    <w:p w14:paraId="3EE1CF48" w14:textId="77777777" w:rsidR="006F4F7F" w:rsidRPr="006F4F7F" w:rsidRDefault="006F4F7F" w:rsidP="00056D5F">
      <w:pPr>
        <w:spacing w:after="0" w:line="259" w:lineRule="auto"/>
        <w:rPr>
          <w:rFonts w:asciiTheme="minorHAnsi" w:hAnsiTheme="minorHAnsi"/>
          <w:sz w:val="10"/>
          <w:szCs w:val="32"/>
        </w:rPr>
      </w:pPr>
    </w:p>
    <w:p w14:paraId="6EF0D658" w14:textId="3C8B3F53" w:rsidR="00056D5F" w:rsidRPr="00064CE4" w:rsidRDefault="00D259CD" w:rsidP="00064CE4">
      <w:pPr>
        <w:pStyle w:val="ListParagraph"/>
        <w:numPr>
          <w:ilvl w:val="0"/>
          <w:numId w:val="10"/>
        </w:numPr>
        <w:spacing w:after="0" w:line="259" w:lineRule="auto"/>
        <w:rPr>
          <w:rFonts w:asciiTheme="minorHAnsi" w:eastAsiaTheme="minorEastAsia" w:hAnsiTheme="minorHAnsi" w:cs="Arial"/>
          <w:iCs/>
          <w:szCs w:val="24"/>
        </w:rPr>
      </w:pPr>
      <w:hyperlink r:id="rId8" w:history="1">
        <w:r w:rsidR="0072300E" w:rsidRPr="00D259CD">
          <w:rPr>
            <w:rStyle w:val="Hyperlink"/>
            <w:rFonts w:asciiTheme="minorHAnsi" w:eastAsiaTheme="minorEastAsia" w:hAnsiTheme="minorHAnsi" w:cs="Arial"/>
            <w:iCs/>
            <w:szCs w:val="24"/>
          </w:rPr>
          <w:t>November 15, 2023</w:t>
        </w:r>
      </w:hyperlink>
    </w:p>
    <w:p w14:paraId="08E4D981" w14:textId="407F7B5C" w:rsidR="00064CE4" w:rsidRPr="00064CE4" w:rsidRDefault="00064CE4" w:rsidP="00056D5F">
      <w:pPr>
        <w:spacing w:after="0" w:line="259" w:lineRule="auto"/>
        <w:rPr>
          <w:rFonts w:asciiTheme="minorHAnsi" w:eastAsiaTheme="minorEastAsia" w:hAnsiTheme="minorHAnsi" w:cs="Arial"/>
          <w:iCs/>
          <w:sz w:val="10"/>
          <w:szCs w:val="10"/>
        </w:rPr>
      </w:pPr>
    </w:p>
    <w:p w14:paraId="0F3E395A" w14:textId="26E39FE5" w:rsidR="00064CE4" w:rsidRPr="00CF4B90" w:rsidRDefault="0040566C" w:rsidP="00056D5F">
      <w:pPr>
        <w:spacing w:after="0" w:line="259" w:lineRule="auto"/>
        <w:rPr>
          <w:rFonts w:asciiTheme="minorHAnsi" w:eastAsiaTheme="minorEastAsia" w:hAnsiTheme="minorHAnsi" w:cs="Arial"/>
          <w:iCs/>
        </w:rPr>
      </w:pPr>
      <w:r>
        <w:rPr>
          <w:rFonts w:asciiTheme="minorHAnsi" w:eastAsiaTheme="minorEastAsia" w:hAnsiTheme="minorHAnsi" w:cs="Arial"/>
          <w:iCs/>
        </w:rPr>
        <w:t>Minutes stand as approved.</w:t>
      </w:r>
    </w:p>
    <w:p w14:paraId="15C42DB2" w14:textId="77777777" w:rsidR="00CF4B90" w:rsidRPr="00064CE4" w:rsidRDefault="00CF4B90" w:rsidP="00056D5F">
      <w:pPr>
        <w:spacing w:after="0" w:line="259" w:lineRule="auto"/>
        <w:rPr>
          <w:rFonts w:asciiTheme="minorHAnsi" w:eastAsiaTheme="minorEastAsia" w:hAnsiTheme="minorHAnsi" w:cs="Arial"/>
          <w:iCs/>
          <w:sz w:val="10"/>
          <w:szCs w:val="10"/>
        </w:rPr>
      </w:pPr>
    </w:p>
    <w:p w14:paraId="232AE561" w14:textId="470FDA61" w:rsidR="00064CE4" w:rsidRDefault="00DD1F96" w:rsidP="00056D5F">
      <w:pPr>
        <w:spacing w:after="0" w:line="259" w:lineRule="auto"/>
        <w:rPr>
          <w:rFonts w:asciiTheme="minorHAnsi" w:hAnsiTheme="minorHAnsi"/>
          <w:b/>
          <w:sz w:val="32"/>
          <w:szCs w:val="32"/>
          <w:u w:val="single"/>
        </w:rPr>
      </w:pPr>
      <w:r>
        <w:rPr>
          <w:rFonts w:asciiTheme="minorHAnsi" w:hAnsiTheme="minorHAnsi"/>
          <w:b/>
          <w:sz w:val="32"/>
          <w:szCs w:val="32"/>
          <w:u w:val="single"/>
        </w:rPr>
        <w:t>UO Pres Remarks</w:t>
      </w:r>
      <w:r w:rsidR="00064CE4">
        <w:rPr>
          <w:rFonts w:asciiTheme="minorHAnsi" w:hAnsiTheme="minorHAnsi"/>
          <w:b/>
          <w:sz w:val="32"/>
          <w:szCs w:val="32"/>
          <w:u w:val="single"/>
        </w:rPr>
        <w:t xml:space="preserve">: </w:t>
      </w:r>
    </w:p>
    <w:p w14:paraId="18491318" w14:textId="77777777" w:rsidR="00064CE4" w:rsidRDefault="00064CE4" w:rsidP="00056D5F">
      <w:pPr>
        <w:spacing w:after="0" w:line="259" w:lineRule="auto"/>
        <w:rPr>
          <w:rFonts w:asciiTheme="minorHAnsi" w:hAnsiTheme="minorHAnsi"/>
          <w:bCs/>
          <w:sz w:val="24"/>
          <w:szCs w:val="24"/>
        </w:rPr>
      </w:pPr>
    </w:p>
    <w:p w14:paraId="569FF0D8" w14:textId="0649171A" w:rsidR="00064CE4" w:rsidRPr="00933859" w:rsidRDefault="0072300E" w:rsidP="00056D5F">
      <w:pPr>
        <w:spacing w:after="0" w:line="259" w:lineRule="auto"/>
        <w:rPr>
          <w:rFonts w:asciiTheme="minorHAnsi" w:hAnsiTheme="minorHAnsi"/>
          <w:bCs/>
        </w:rPr>
      </w:pPr>
      <w:r>
        <w:rPr>
          <w:rFonts w:asciiTheme="minorHAnsi" w:hAnsiTheme="minorHAnsi"/>
          <w:bCs/>
        </w:rPr>
        <w:t>Interim Provost Janet Woodruff-Borden</w:t>
      </w:r>
    </w:p>
    <w:p w14:paraId="75441334" w14:textId="61710930" w:rsidR="00064CE4" w:rsidRDefault="00D21CA2" w:rsidP="00064CE4">
      <w:pPr>
        <w:pStyle w:val="ListParagraph"/>
        <w:numPr>
          <w:ilvl w:val="0"/>
          <w:numId w:val="7"/>
        </w:numPr>
        <w:spacing w:after="0" w:line="259" w:lineRule="auto"/>
        <w:rPr>
          <w:rFonts w:asciiTheme="minorHAnsi" w:hAnsiTheme="minorHAnsi"/>
          <w:bCs/>
          <w:sz w:val="24"/>
          <w:szCs w:val="24"/>
        </w:rPr>
      </w:pPr>
      <w:r>
        <w:rPr>
          <w:rFonts w:asciiTheme="minorHAnsi" w:hAnsiTheme="minorHAnsi"/>
          <w:bCs/>
          <w:sz w:val="24"/>
          <w:szCs w:val="24"/>
        </w:rPr>
        <w:t xml:space="preserve">Thanks for 5 </w:t>
      </w:r>
      <w:r w:rsidR="00E5181B">
        <w:rPr>
          <w:rFonts w:asciiTheme="minorHAnsi" w:hAnsiTheme="minorHAnsi"/>
          <w:bCs/>
          <w:sz w:val="24"/>
          <w:szCs w:val="24"/>
        </w:rPr>
        <w:t>great</w:t>
      </w:r>
      <w:r>
        <w:rPr>
          <w:rFonts w:asciiTheme="minorHAnsi" w:hAnsiTheme="minorHAnsi"/>
          <w:bCs/>
          <w:sz w:val="24"/>
          <w:szCs w:val="24"/>
        </w:rPr>
        <w:t xml:space="preserve"> years</w:t>
      </w:r>
      <w:r w:rsidR="00E5181B">
        <w:rPr>
          <w:rFonts w:asciiTheme="minorHAnsi" w:hAnsiTheme="minorHAnsi"/>
          <w:bCs/>
          <w:sz w:val="24"/>
          <w:szCs w:val="24"/>
        </w:rPr>
        <w:t xml:space="preserve"> at UO and all the roles inhabited (</w:t>
      </w:r>
      <w:r w:rsidR="00AB7DCC">
        <w:rPr>
          <w:rFonts w:asciiTheme="minorHAnsi" w:hAnsiTheme="minorHAnsi"/>
          <w:bCs/>
          <w:sz w:val="24"/>
          <w:szCs w:val="24"/>
        </w:rPr>
        <w:t xml:space="preserve">Executive Vice Provost of the </w:t>
      </w:r>
      <w:r w:rsidR="00E5181B">
        <w:rPr>
          <w:rFonts w:asciiTheme="minorHAnsi" w:hAnsiTheme="minorHAnsi"/>
          <w:bCs/>
          <w:sz w:val="24"/>
          <w:szCs w:val="24"/>
        </w:rPr>
        <w:t>Grad</w:t>
      </w:r>
      <w:r w:rsidR="00AB7DCC">
        <w:rPr>
          <w:rFonts w:asciiTheme="minorHAnsi" w:hAnsiTheme="minorHAnsi"/>
          <w:bCs/>
          <w:sz w:val="24"/>
          <w:szCs w:val="24"/>
        </w:rPr>
        <w:t>uate</w:t>
      </w:r>
      <w:r w:rsidR="00E5181B">
        <w:rPr>
          <w:rFonts w:asciiTheme="minorHAnsi" w:hAnsiTheme="minorHAnsi"/>
          <w:bCs/>
          <w:sz w:val="24"/>
          <w:szCs w:val="24"/>
        </w:rPr>
        <w:t xml:space="preserve"> School,</w:t>
      </w:r>
      <w:r w:rsidR="00AB7DCC">
        <w:rPr>
          <w:rFonts w:asciiTheme="minorHAnsi" w:hAnsiTheme="minorHAnsi"/>
          <w:bCs/>
          <w:sz w:val="24"/>
          <w:szCs w:val="24"/>
        </w:rPr>
        <w:t xml:space="preserve"> Dean of the Graduate School, Executive Vice Provost, Interim</w:t>
      </w:r>
      <w:r w:rsidR="00E5181B">
        <w:rPr>
          <w:rFonts w:asciiTheme="minorHAnsi" w:hAnsiTheme="minorHAnsi"/>
          <w:bCs/>
          <w:sz w:val="24"/>
          <w:szCs w:val="24"/>
        </w:rPr>
        <w:t xml:space="preserve"> Provost)</w:t>
      </w:r>
    </w:p>
    <w:p w14:paraId="61A7CBE0" w14:textId="33220095" w:rsidR="00A77D25" w:rsidRDefault="00A77D25" w:rsidP="00064CE4">
      <w:pPr>
        <w:pStyle w:val="ListParagraph"/>
        <w:numPr>
          <w:ilvl w:val="0"/>
          <w:numId w:val="7"/>
        </w:numPr>
        <w:spacing w:after="0" w:line="259" w:lineRule="auto"/>
        <w:rPr>
          <w:rFonts w:asciiTheme="minorHAnsi" w:hAnsiTheme="minorHAnsi"/>
          <w:bCs/>
          <w:sz w:val="24"/>
          <w:szCs w:val="24"/>
        </w:rPr>
      </w:pPr>
      <w:r>
        <w:rPr>
          <w:rFonts w:asciiTheme="minorHAnsi" w:hAnsiTheme="minorHAnsi"/>
          <w:bCs/>
          <w:sz w:val="24"/>
          <w:szCs w:val="24"/>
        </w:rPr>
        <w:t>Grateful to the UO Senate for their leadership in the area of faculty diversity and faculty service.</w:t>
      </w:r>
    </w:p>
    <w:p w14:paraId="1F4A6893" w14:textId="5DF9D8DC" w:rsidR="00D21CA2" w:rsidRDefault="00E5181B" w:rsidP="00064CE4">
      <w:pPr>
        <w:pStyle w:val="ListParagraph"/>
        <w:numPr>
          <w:ilvl w:val="0"/>
          <w:numId w:val="7"/>
        </w:numPr>
        <w:spacing w:after="0" w:line="259" w:lineRule="auto"/>
        <w:rPr>
          <w:rFonts w:asciiTheme="minorHAnsi" w:hAnsiTheme="minorHAnsi"/>
          <w:bCs/>
          <w:sz w:val="24"/>
          <w:szCs w:val="24"/>
        </w:rPr>
      </w:pPr>
      <w:r>
        <w:rPr>
          <w:rFonts w:asciiTheme="minorHAnsi" w:hAnsiTheme="minorHAnsi"/>
          <w:bCs/>
          <w:sz w:val="24"/>
          <w:szCs w:val="24"/>
        </w:rPr>
        <w:t>Appreciation for the</w:t>
      </w:r>
      <w:r w:rsidR="00D21CA2">
        <w:rPr>
          <w:rFonts w:asciiTheme="minorHAnsi" w:hAnsiTheme="minorHAnsi"/>
          <w:bCs/>
          <w:sz w:val="24"/>
          <w:szCs w:val="24"/>
        </w:rPr>
        <w:t xml:space="preserve"> work of</w:t>
      </w:r>
      <w:r>
        <w:rPr>
          <w:rFonts w:asciiTheme="minorHAnsi" w:hAnsiTheme="minorHAnsi"/>
          <w:bCs/>
          <w:sz w:val="24"/>
          <w:szCs w:val="24"/>
        </w:rPr>
        <w:t xml:space="preserve"> the UO</w:t>
      </w:r>
      <w:r w:rsidR="00D21CA2">
        <w:rPr>
          <w:rFonts w:asciiTheme="minorHAnsi" w:hAnsiTheme="minorHAnsi"/>
          <w:bCs/>
          <w:sz w:val="24"/>
          <w:szCs w:val="24"/>
        </w:rPr>
        <w:t xml:space="preserve"> Senate on </w:t>
      </w:r>
      <w:r w:rsidR="007F68B0">
        <w:rPr>
          <w:rFonts w:asciiTheme="minorHAnsi" w:hAnsiTheme="minorHAnsi"/>
          <w:bCs/>
          <w:sz w:val="24"/>
          <w:szCs w:val="24"/>
        </w:rPr>
        <w:t xml:space="preserve">campus </w:t>
      </w:r>
      <w:r w:rsidR="00D21CA2">
        <w:rPr>
          <w:rFonts w:asciiTheme="minorHAnsi" w:hAnsiTheme="minorHAnsi"/>
          <w:bCs/>
          <w:sz w:val="24"/>
          <w:szCs w:val="24"/>
        </w:rPr>
        <w:t xml:space="preserve">climate, course approval, </w:t>
      </w:r>
      <w:r>
        <w:rPr>
          <w:rFonts w:asciiTheme="minorHAnsi" w:hAnsiTheme="minorHAnsi"/>
          <w:bCs/>
          <w:sz w:val="24"/>
          <w:szCs w:val="24"/>
        </w:rPr>
        <w:t>and many other important initiatives</w:t>
      </w:r>
      <w:r w:rsidR="00D21CA2">
        <w:rPr>
          <w:rFonts w:asciiTheme="minorHAnsi" w:hAnsiTheme="minorHAnsi"/>
          <w:bCs/>
          <w:sz w:val="24"/>
          <w:szCs w:val="24"/>
        </w:rPr>
        <w:t>.</w:t>
      </w:r>
    </w:p>
    <w:p w14:paraId="6C7975DF" w14:textId="77777777" w:rsidR="00A77D25" w:rsidRDefault="00D21CA2" w:rsidP="00064CE4">
      <w:pPr>
        <w:pStyle w:val="ListParagraph"/>
        <w:numPr>
          <w:ilvl w:val="0"/>
          <w:numId w:val="7"/>
        </w:numPr>
        <w:spacing w:after="0" w:line="259" w:lineRule="auto"/>
        <w:rPr>
          <w:rFonts w:asciiTheme="minorHAnsi" w:hAnsiTheme="minorHAnsi"/>
          <w:bCs/>
          <w:sz w:val="24"/>
          <w:szCs w:val="24"/>
        </w:rPr>
      </w:pPr>
      <w:r>
        <w:rPr>
          <w:rFonts w:asciiTheme="minorHAnsi" w:hAnsiTheme="minorHAnsi"/>
          <w:bCs/>
          <w:sz w:val="24"/>
          <w:szCs w:val="24"/>
        </w:rPr>
        <w:t xml:space="preserve">GTFF Bargaining: </w:t>
      </w:r>
    </w:p>
    <w:p w14:paraId="1424538E" w14:textId="39C1439A" w:rsidR="00D21CA2" w:rsidRDefault="00A77D25" w:rsidP="00A77D25">
      <w:pPr>
        <w:pStyle w:val="ListParagraph"/>
        <w:numPr>
          <w:ilvl w:val="1"/>
          <w:numId w:val="7"/>
        </w:numPr>
        <w:spacing w:after="0" w:line="259" w:lineRule="auto"/>
        <w:ind w:left="1170"/>
        <w:rPr>
          <w:rFonts w:asciiTheme="minorHAnsi" w:hAnsiTheme="minorHAnsi"/>
          <w:bCs/>
          <w:sz w:val="24"/>
          <w:szCs w:val="24"/>
        </w:rPr>
      </w:pPr>
      <w:r>
        <w:rPr>
          <w:rFonts w:asciiTheme="minorHAnsi" w:hAnsiTheme="minorHAnsi"/>
          <w:bCs/>
          <w:sz w:val="24"/>
          <w:szCs w:val="24"/>
        </w:rPr>
        <w:lastRenderedPageBreak/>
        <w:t>T</w:t>
      </w:r>
      <w:r w:rsidR="00D21CA2">
        <w:rPr>
          <w:rFonts w:asciiTheme="minorHAnsi" w:hAnsiTheme="minorHAnsi"/>
          <w:bCs/>
          <w:sz w:val="24"/>
          <w:szCs w:val="24"/>
        </w:rPr>
        <w:t xml:space="preserve">he UO and GTFF bargaining team met last week. Will meet again tomorrow. Latest info is on the HR webpage. Quick reminder: provides a total minimum package of 33.26/hour, health coverage for them and all dependents, etc. </w:t>
      </w:r>
    </w:p>
    <w:p w14:paraId="51265861" w14:textId="12FAA684" w:rsidR="00D21CA2" w:rsidRDefault="00E5181B" w:rsidP="00A77D25">
      <w:pPr>
        <w:pStyle w:val="ListParagraph"/>
        <w:numPr>
          <w:ilvl w:val="1"/>
          <w:numId w:val="7"/>
        </w:numPr>
        <w:spacing w:after="0" w:line="259" w:lineRule="auto"/>
        <w:ind w:left="1170"/>
        <w:rPr>
          <w:rFonts w:asciiTheme="minorHAnsi" w:hAnsiTheme="minorHAnsi"/>
          <w:bCs/>
          <w:sz w:val="24"/>
          <w:szCs w:val="24"/>
        </w:rPr>
      </w:pPr>
      <w:r>
        <w:rPr>
          <w:rFonts w:asciiTheme="minorHAnsi" w:hAnsiTheme="minorHAnsi"/>
          <w:bCs/>
          <w:sz w:val="24"/>
          <w:szCs w:val="24"/>
        </w:rPr>
        <w:t>The administration c</w:t>
      </w:r>
      <w:r w:rsidR="00D21CA2">
        <w:rPr>
          <w:rFonts w:asciiTheme="minorHAnsi" w:hAnsiTheme="minorHAnsi"/>
          <w:bCs/>
          <w:sz w:val="24"/>
          <w:szCs w:val="24"/>
        </w:rPr>
        <w:t>ontinue</w:t>
      </w:r>
      <w:r>
        <w:rPr>
          <w:rFonts w:asciiTheme="minorHAnsi" w:hAnsiTheme="minorHAnsi"/>
          <w:bCs/>
          <w:sz w:val="24"/>
          <w:szCs w:val="24"/>
        </w:rPr>
        <w:t>s</w:t>
      </w:r>
      <w:r w:rsidR="00D21CA2">
        <w:rPr>
          <w:rFonts w:asciiTheme="minorHAnsi" w:hAnsiTheme="minorHAnsi"/>
          <w:bCs/>
          <w:sz w:val="24"/>
          <w:szCs w:val="24"/>
        </w:rPr>
        <w:t xml:space="preserve"> to plan should there be a labor action, including consultation with Academic Council, following UO Senate 2016 academic continuity policy. </w:t>
      </w:r>
      <w:r w:rsidR="001F0E77">
        <w:rPr>
          <w:rFonts w:asciiTheme="minorHAnsi" w:hAnsiTheme="minorHAnsi"/>
          <w:bCs/>
          <w:sz w:val="24"/>
          <w:szCs w:val="24"/>
        </w:rPr>
        <w:t>At no time has the administration directed any unit to adopt any particular academic continuity plan</w:t>
      </w:r>
      <w:r>
        <w:rPr>
          <w:rFonts w:asciiTheme="minorHAnsi" w:hAnsiTheme="minorHAnsi"/>
          <w:bCs/>
          <w:sz w:val="24"/>
          <w:szCs w:val="24"/>
        </w:rPr>
        <w:t>.</w:t>
      </w:r>
      <w:r w:rsidR="001F0E77">
        <w:rPr>
          <w:rFonts w:asciiTheme="minorHAnsi" w:hAnsiTheme="minorHAnsi"/>
          <w:bCs/>
          <w:sz w:val="24"/>
          <w:szCs w:val="24"/>
        </w:rPr>
        <w:t xml:space="preserve"> </w:t>
      </w:r>
      <w:r>
        <w:rPr>
          <w:rFonts w:asciiTheme="minorHAnsi" w:hAnsiTheme="minorHAnsi"/>
          <w:bCs/>
          <w:sz w:val="24"/>
          <w:szCs w:val="24"/>
        </w:rPr>
        <w:t>D</w:t>
      </w:r>
      <w:r w:rsidR="001F0E77">
        <w:rPr>
          <w:rFonts w:asciiTheme="minorHAnsi" w:hAnsiTheme="minorHAnsi"/>
          <w:bCs/>
          <w:sz w:val="24"/>
          <w:szCs w:val="24"/>
        </w:rPr>
        <w:t>ecisions are best left in the hands of units and their faculty</w:t>
      </w:r>
      <w:r>
        <w:rPr>
          <w:rFonts w:asciiTheme="minorHAnsi" w:hAnsiTheme="minorHAnsi"/>
          <w:bCs/>
          <w:sz w:val="24"/>
          <w:szCs w:val="24"/>
        </w:rPr>
        <w:t xml:space="preserve">, </w:t>
      </w:r>
      <w:r w:rsidR="001F0E77">
        <w:rPr>
          <w:rFonts w:asciiTheme="minorHAnsi" w:hAnsiTheme="minorHAnsi"/>
          <w:bCs/>
          <w:sz w:val="24"/>
          <w:szCs w:val="24"/>
        </w:rPr>
        <w:t xml:space="preserve"> with plans to provide minimal disruption. </w:t>
      </w:r>
    </w:p>
    <w:p w14:paraId="0DCDFBCF" w14:textId="46AE6456" w:rsidR="001F0E77" w:rsidRDefault="001F0E77" w:rsidP="00A77D25">
      <w:pPr>
        <w:pStyle w:val="ListParagraph"/>
        <w:numPr>
          <w:ilvl w:val="1"/>
          <w:numId w:val="7"/>
        </w:numPr>
        <w:spacing w:after="0" w:line="259" w:lineRule="auto"/>
        <w:ind w:left="1170"/>
        <w:rPr>
          <w:rFonts w:asciiTheme="minorHAnsi" w:hAnsiTheme="minorHAnsi"/>
          <w:bCs/>
          <w:sz w:val="24"/>
          <w:szCs w:val="24"/>
        </w:rPr>
      </w:pPr>
      <w:r>
        <w:rPr>
          <w:rFonts w:asciiTheme="minorHAnsi" w:hAnsiTheme="minorHAnsi"/>
          <w:bCs/>
          <w:sz w:val="24"/>
          <w:szCs w:val="24"/>
        </w:rPr>
        <w:t xml:space="preserve">The 2016 academic continuity policy was deployed quite effectively and without controversy during the 2 years of the COVID pandemic. </w:t>
      </w:r>
    </w:p>
    <w:p w14:paraId="22E165A7" w14:textId="0604DB08" w:rsidR="001F0E77" w:rsidRPr="00064CE4" w:rsidRDefault="00544744" w:rsidP="00A77D25">
      <w:pPr>
        <w:pStyle w:val="ListParagraph"/>
        <w:numPr>
          <w:ilvl w:val="1"/>
          <w:numId w:val="7"/>
        </w:numPr>
        <w:spacing w:after="0" w:line="259" w:lineRule="auto"/>
        <w:ind w:left="1170"/>
        <w:rPr>
          <w:rFonts w:asciiTheme="minorHAnsi" w:hAnsiTheme="minorHAnsi"/>
          <w:bCs/>
          <w:sz w:val="24"/>
          <w:szCs w:val="24"/>
        </w:rPr>
      </w:pPr>
      <w:r>
        <w:rPr>
          <w:rFonts w:asciiTheme="minorHAnsi" w:hAnsiTheme="minorHAnsi"/>
          <w:bCs/>
          <w:sz w:val="24"/>
          <w:szCs w:val="24"/>
        </w:rPr>
        <w:t xml:space="preserve">Indebted to Academic Council for their dedication and very thoughtful, deliberative work to create guidelines for times of emergency/academic disruption. </w:t>
      </w:r>
    </w:p>
    <w:p w14:paraId="289714F5" w14:textId="77777777" w:rsidR="00064CE4" w:rsidRPr="00064CE4" w:rsidRDefault="00064CE4" w:rsidP="00056D5F">
      <w:pPr>
        <w:spacing w:after="0" w:line="259" w:lineRule="auto"/>
        <w:rPr>
          <w:rFonts w:asciiTheme="minorHAnsi" w:eastAsiaTheme="minorEastAsia" w:hAnsiTheme="minorHAnsi" w:cs="Arial"/>
          <w:iCs/>
          <w:sz w:val="10"/>
          <w:szCs w:val="10"/>
        </w:rPr>
      </w:pPr>
    </w:p>
    <w:p w14:paraId="6385E30A" w14:textId="7F69A84D" w:rsidR="00064CE4" w:rsidRDefault="00064CE4" w:rsidP="00056D5F">
      <w:pPr>
        <w:spacing w:after="0" w:line="259" w:lineRule="auto"/>
        <w:rPr>
          <w:rFonts w:asciiTheme="minorHAnsi" w:hAnsiTheme="minorHAnsi"/>
          <w:b/>
          <w:sz w:val="32"/>
          <w:szCs w:val="32"/>
          <w:u w:val="single"/>
        </w:rPr>
      </w:pPr>
      <w:r>
        <w:rPr>
          <w:rFonts w:asciiTheme="minorHAnsi" w:hAnsiTheme="minorHAnsi"/>
          <w:b/>
          <w:sz w:val="32"/>
          <w:szCs w:val="32"/>
          <w:u w:val="single"/>
        </w:rPr>
        <w:t>New Business:</w:t>
      </w:r>
    </w:p>
    <w:p w14:paraId="136A96F9" w14:textId="7B2E91D0" w:rsidR="00064CE4" w:rsidRPr="00064CE4" w:rsidRDefault="00064CE4" w:rsidP="00056D5F">
      <w:pPr>
        <w:spacing w:after="0" w:line="259" w:lineRule="auto"/>
        <w:rPr>
          <w:rFonts w:asciiTheme="minorHAnsi" w:hAnsiTheme="minorHAnsi"/>
          <w:b/>
          <w:sz w:val="10"/>
          <w:szCs w:val="10"/>
          <w:u w:val="single"/>
        </w:rPr>
      </w:pPr>
    </w:p>
    <w:p w14:paraId="3BA34086" w14:textId="31EA787A" w:rsidR="00782D18" w:rsidRPr="00782D18" w:rsidRDefault="0072300E" w:rsidP="00782D18">
      <w:pPr>
        <w:pStyle w:val="ListParagraph"/>
        <w:numPr>
          <w:ilvl w:val="0"/>
          <w:numId w:val="7"/>
        </w:numPr>
        <w:spacing w:after="0" w:line="240" w:lineRule="auto"/>
        <w:rPr>
          <w:rFonts w:asciiTheme="minorHAnsi" w:hAnsiTheme="minorHAnsi" w:cstheme="minorHAnsi"/>
        </w:rPr>
      </w:pPr>
      <w:r>
        <w:rPr>
          <w:rFonts w:asciiTheme="minorHAnsi" w:hAnsiTheme="minorHAnsi" w:cstheme="minorHAnsi"/>
          <w:color w:val="000000"/>
          <w:shd w:val="clear" w:color="auto" w:fill="FFFFFF"/>
        </w:rPr>
        <w:t>Vote</w:t>
      </w:r>
      <w:r w:rsidR="00782D18" w:rsidRPr="00782D18">
        <w:rPr>
          <w:rFonts w:asciiTheme="minorHAnsi" w:hAnsiTheme="minorHAnsi" w:cstheme="minorHAnsi"/>
          <w:color w:val="000000"/>
          <w:shd w:val="clear" w:color="auto" w:fill="FFFFFF"/>
        </w:rPr>
        <w:t>:</w:t>
      </w:r>
      <w:r>
        <w:rPr>
          <w:rFonts w:asciiTheme="minorHAnsi" w:hAnsiTheme="minorHAnsi" w:cstheme="minorHAnsi"/>
          <w:color w:val="000000"/>
          <w:shd w:val="clear" w:color="auto" w:fill="FFFFFF"/>
        </w:rPr>
        <w:t xml:space="preserve"> </w:t>
      </w:r>
      <w:hyperlink r:id="rId9" w:history="1">
        <w:r w:rsidRPr="0040566C">
          <w:rPr>
            <w:rStyle w:val="Hyperlink"/>
            <w:rFonts w:asciiTheme="minorHAnsi" w:hAnsiTheme="minorHAnsi" w:cstheme="minorHAnsi"/>
            <w:shd w:val="clear" w:color="auto" w:fill="FFFFFF"/>
          </w:rPr>
          <w:t>US23/24-04: Approval of Curriculum Report, Fall 2023</w:t>
        </w:r>
      </w:hyperlink>
      <w:r>
        <w:rPr>
          <w:rFonts w:asciiTheme="minorHAnsi" w:hAnsiTheme="minorHAnsi" w:cstheme="minorHAnsi"/>
          <w:color w:val="000000"/>
          <w:shd w:val="clear" w:color="auto" w:fill="FFFFFF"/>
        </w:rPr>
        <w:t>; Frances White (Chair of UOCC)</w:t>
      </w:r>
    </w:p>
    <w:p w14:paraId="090B5E6D" w14:textId="30653FB6" w:rsidR="00D137F0" w:rsidRPr="00782D18" w:rsidRDefault="00C73C06" w:rsidP="0072300E">
      <w:pPr>
        <w:numPr>
          <w:ilvl w:val="0"/>
          <w:numId w:val="16"/>
        </w:numPr>
        <w:shd w:val="clear" w:color="auto" w:fill="FFFFFF"/>
        <w:spacing w:after="0" w:line="240" w:lineRule="auto"/>
        <w:rPr>
          <w:rFonts w:asciiTheme="minorHAnsi" w:hAnsiTheme="minorHAnsi" w:cstheme="minorHAnsi"/>
          <w:color w:val="000000"/>
          <w:sz w:val="10"/>
          <w:szCs w:val="10"/>
        </w:rPr>
      </w:pPr>
      <w:hyperlink r:id="rId10" w:history="1">
        <w:r w:rsidR="0072300E" w:rsidRPr="005F00FC">
          <w:rPr>
            <w:rStyle w:val="Hyperlink"/>
            <w:rFonts w:asciiTheme="minorHAnsi" w:hAnsiTheme="minorHAnsi" w:cstheme="minorHAnsi"/>
          </w:rPr>
          <w:t>CPE program in Project Management</w:t>
        </w:r>
      </w:hyperlink>
    </w:p>
    <w:p w14:paraId="4C7B8ED5" w14:textId="752A8AB2" w:rsidR="00D137F0" w:rsidRPr="00782D18" w:rsidRDefault="0071298E" w:rsidP="00782D18">
      <w:pPr>
        <w:shd w:val="clear" w:color="auto" w:fill="FFFFFF"/>
        <w:spacing w:after="0" w:line="240" w:lineRule="auto"/>
        <w:rPr>
          <w:rFonts w:asciiTheme="minorHAnsi" w:hAnsiTheme="minorHAnsi" w:cstheme="minorHAnsi"/>
          <w:color w:val="000000"/>
        </w:rPr>
      </w:pPr>
      <w:r w:rsidRPr="0071298E">
        <w:rPr>
          <w:rFonts w:asciiTheme="minorHAnsi" w:hAnsiTheme="minorHAnsi" w:cstheme="minorHAnsi"/>
          <w:color w:val="000000"/>
          <w:sz w:val="10"/>
          <w:szCs w:val="10"/>
        </w:rPr>
        <w:br/>
      </w:r>
      <w:r w:rsidRPr="0071298E">
        <w:rPr>
          <w:rFonts w:asciiTheme="minorHAnsi" w:hAnsiTheme="minorHAnsi" w:cstheme="minorHAnsi"/>
          <w:b/>
          <w:bCs/>
          <w:color w:val="000000"/>
        </w:rPr>
        <w:t>M/C – motion approved</w:t>
      </w:r>
      <w:r>
        <w:rPr>
          <w:rFonts w:asciiTheme="minorHAnsi" w:hAnsiTheme="minorHAnsi" w:cstheme="minorHAnsi"/>
          <w:color w:val="000000"/>
        </w:rPr>
        <w:t xml:space="preserve"> with 34 yeses, 0 no’s, 0 abstentions.</w:t>
      </w:r>
    </w:p>
    <w:p w14:paraId="1ABB4BD4" w14:textId="77777777" w:rsidR="00D137F0" w:rsidRPr="00782D18" w:rsidRDefault="00D137F0" w:rsidP="00782D18">
      <w:pPr>
        <w:shd w:val="clear" w:color="auto" w:fill="FFFFFF"/>
        <w:spacing w:after="0" w:line="240" w:lineRule="auto"/>
        <w:rPr>
          <w:rFonts w:asciiTheme="minorHAnsi" w:hAnsiTheme="minorHAnsi" w:cstheme="minorHAnsi"/>
          <w:color w:val="000000"/>
          <w:sz w:val="10"/>
          <w:szCs w:val="10"/>
        </w:rPr>
      </w:pPr>
    </w:p>
    <w:p w14:paraId="55891719" w14:textId="2D24BE5C" w:rsidR="00782D18" w:rsidRDefault="0072300E" w:rsidP="0072300E">
      <w:pPr>
        <w:numPr>
          <w:ilvl w:val="0"/>
          <w:numId w:val="17"/>
        </w:numPr>
        <w:shd w:val="clear" w:color="auto" w:fill="FFFFFF"/>
        <w:tabs>
          <w:tab w:val="clear" w:pos="1080"/>
        </w:tabs>
        <w:spacing w:after="0" w:line="240" w:lineRule="auto"/>
        <w:ind w:left="720"/>
        <w:rPr>
          <w:rFonts w:asciiTheme="minorHAnsi" w:hAnsiTheme="minorHAnsi" w:cstheme="minorHAnsi"/>
          <w:color w:val="000000"/>
        </w:rPr>
      </w:pPr>
      <w:r>
        <w:rPr>
          <w:rFonts w:asciiTheme="minorHAnsi" w:hAnsiTheme="minorHAnsi" w:cstheme="minorHAnsi"/>
          <w:color w:val="000000"/>
        </w:rPr>
        <w:t xml:space="preserve">Intro: </w:t>
      </w:r>
      <w:hyperlink r:id="rId11" w:history="1">
        <w:r w:rsidRPr="0040566C">
          <w:rPr>
            <w:rStyle w:val="Hyperlink"/>
            <w:rFonts w:asciiTheme="minorHAnsi" w:hAnsiTheme="minorHAnsi" w:cstheme="minorHAnsi"/>
          </w:rPr>
          <w:t>US23/24-02: Student Grievance Procedures</w:t>
        </w:r>
      </w:hyperlink>
      <w:r>
        <w:rPr>
          <w:rFonts w:asciiTheme="minorHAnsi" w:hAnsiTheme="minorHAnsi" w:cstheme="minorHAnsi"/>
          <w:color w:val="000000"/>
        </w:rPr>
        <w:t>; Katy Krieger (Office of the Provost)</w:t>
      </w:r>
    </w:p>
    <w:p w14:paraId="73DC16B6" w14:textId="77777777" w:rsidR="0072300E" w:rsidRPr="0072300E" w:rsidRDefault="0072300E" w:rsidP="0072300E">
      <w:pPr>
        <w:shd w:val="clear" w:color="auto" w:fill="FFFFFF"/>
        <w:spacing w:after="0" w:line="240" w:lineRule="auto"/>
        <w:rPr>
          <w:rFonts w:asciiTheme="minorHAnsi" w:hAnsiTheme="minorHAnsi" w:cstheme="minorHAnsi"/>
          <w:color w:val="000000"/>
          <w:sz w:val="10"/>
          <w:szCs w:val="10"/>
        </w:rPr>
      </w:pPr>
    </w:p>
    <w:p w14:paraId="526EA0D9" w14:textId="26ABDA11" w:rsidR="0072300E" w:rsidRDefault="0071298E" w:rsidP="0072300E">
      <w:pPr>
        <w:shd w:val="clear" w:color="auto" w:fill="FFFFFF"/>
        <w:spacing w:after="0" w:line="240" w:lineRule="auto"/>
        <w:rPr>
          <w:rFonts w:asciiTheme="minorHAnsi" w:hAnsiTheme="minorHAnsi" w:cstheme="minorHAnsi"/>
          <w:color w:val="000000"/>
        </w:rPr>
      </w:pPr>
      <w:r>
        <w:rPr>
          <w:rFonts w:asciiTheme="minorHAnsi" w:hAnsiTheme="minorHAnsi" w:cstheme="minorHAnsi"/>
          <w:color w:val="000000"/>
        </w:rPr>
        <w:t xml:space="preserve">Brief introduction of motion. This motion will be brought back to a future UO Senate meeting for a vote. </w:t>
      </w:r>
    </w:p>
    <w:p w14:paraId="7AB4081C" w14:textId="77777777" w:rsidR="0072300E" w:rsidRPr="0072300E" w:rsidRDefault="0072300E" w:rsidP="0072300E">
      <w:pPr>
        <w:shd w:val="clear" w:color="auto" w:fill="FFFFFF"/>
        <w:spacing w:after="0" w:line="240" w:lineRule="auto"/>
        <w:rPr>
          <w:rFonts w:asciiTheme="minorHAnsi" w:hAnsiTheme="minorHAnsi" w:cstheme="minorHAnsi"/>
          <w:color w:val="000000"/>
          <w:sz w:val="10"/>
          <w:szCs w:val="10"/>
        </w:rPr>
      </w:pPr>
    </w:p>
    <w:p w14:paraId="704877AE" w14:textId="1DF0B624" w:rsidR="00782D18" w:rsidRPr="0072300E" w:rsidRDefault="0072300E" w:rsidP="0072300E">
      <w:pPr>
        <w:numPr>
          <w:ilvl w:val="0"/>
          <w:numId w:val="17"/>
        </w:numPr>
        <w:shd w:val="clear" w:color="auto" w:fill="FFFFFF"/>
        <w:tabs>
          <w:tab w:val="clear" w:pos="1080"/>
        </w:tabs>
        <w:spacing w:after="0" w:line="240" w:lineRule="auto"/>
        <w:ind w:left="720"/>
        <w:rPr>
          <w:rFonts w:asciiTheme="minorHAnsi" w:hAnsiTheme="minorHAnsi" w:cstheme="minorHAnsi"/>
          <w:color w:val="000000"/>
        </w:rPr>
      </w:pPr>
      <w:r>
        <w:rPr>
          <w:rFonts w:asciiTheme="minorHAnsi" w:hAnsiTheme="minorHAnsi" w:cstheme="minorHAnsi"/>
          <w:color w:val="000000"/>
        </w:rPr>
        <w:t xml:space="preserve">Vote: </w:t>
      </w:r>
      <w:hyperlink r:id="rId12" w:history="1">
        <w:r w:rsidRPr="0040566C">
          <w:rPr>
            <w:rStyle w:val="Hyperlink"/>
            <w:rFonts w:asciiTheme="minorHAnsi" w:hAnsiTheme="minorHAnsi" w:cstheme="minorHAnsi"/>
          </w:rPr>
          <w:t>US23/24-03: Resolution in Support of Graduate Employees and Their Demands for Fairer and More Dignified Compensation</w:t>
        </w:r>
      </w:hyperlink>
      <w:r>
        <w:rPr>
          <w:rFonts w:asciiTheme="minorHAnsi" w:hAnsiTheme="minorHAnsi" w:cstheme="minorHAnsi"/>
          <w:color w:val="000000"/>
        </w:rPr>
        <w:t>; Pedro Garcia-Caro (CAS – Romance Languages, Senator), Bjorn Smars (CAS – English, Senator)</w:t>
      </w:r>
    </w:p>
    <w:p w14:paraId="66A34249" w14:textId="77777777" w:rsidR="00D137F0" w:rsidRPr="00782D18" w:rsidRDefault="00D137F0" w:rsidP="00782D18">
      <w:pPr>
        <w:shd w:val="clear" w:color="auto" w:fill="FFFFFF"/>
        <w:tabs>
          <w:tab w:val="num" w:pos="2160"/>
        </w:tabs>
        <w:spacing w:after="0" w:line="240" w:lineRule="auto"/>
        <w:ind w:left="1440"/>
        <w:rPr>
          <w:rFonts w:asciiTheme="minorHAnsi" w:hAnsiTheme="minorHAnsi" w:cstheme="minorHAnsi"/>
          <w:color w:val="000000"/>
          <w:sz w:val="10"/>
          <w:szCs w:val="10"/>
        </w:rPr>
      </w:pPr>
    </w:p>
    <w:p w14:paraId="22B9606B" w14:textId="77777777" w:rsidR="000A3996" w:rsidRDefault="00AD6F8D" w:rsidP="00D137F0">
      <w:pPr>
        <w:shd w:val="clear" w:color="auto" w:fill="FFFFFF"/>
        <w:spacing w:after="0" w:line="240" w:lineRule="auto"/>
        <w:rPr>
          <w:rFonts w:asciiTheme="minorHAnsi" w:hAnsiTheme="minorHAnsi" w:cstheme="minorHAnsi"/>
          <w:color w:val="000000"/>
        </w:rPr>
      </w:pPr>
      <w:r>
        <w:rPr>
          <w:rFonts w:asciiTheme="minorHAnsi" w:hAnsiTheme="minorHAnsi" w:cstheme="minorHAnsi"/>
          <w:color w:val="000000"/>
        </w:rPr>
        <w:t>Proposed amendment</w:t>
      </w:r>
      <w:r w:rsidR="00CE7E9A">
        <w:rPr>
          <w:rFonts w:asciiTheme="minorHAnsi" w:hAnsiTheme="minorHAnsi" w:cstheme="minorHAnsi"/>
          <w:color w:val="000000"/>
        </w:rPr>
        <w:t>:</w:t>
      </w:r>
      <w:r w:rsidR="000A3996">
        <w:rPr>
          <w:rFonts w:asciiTheme="minorHAnsi" w:hAnsiTheme="minorHAnsi" w:cstheme="minorHAnsi"/>
          <w:color w:val="000000"/>
        </w:rPr>
        <w:t xml:space="preserve"> </w:t>
      </w:r>
    </w:p>
    <w:p w14:paraId="7BDE25F6" w14:textId="77777777" w:rsidR="000A3996" w:rsidRDefault="000A3996" w:rsidP="00D137F0">
      <w:pPr>
        <w:shd w:val="clear" w:color="auto" w:fill="FFFFFF"/>
        <w:spacing w:after="0" w:line="240" w:lineRule="auto"/>
        <w:rPr>
          <w:rFonts w:asciiTheme="minorHAnsi" w:hAnsiTheme="minorHAnsi" w:cstheme="minorHAnsi"/>
          <w:color w:val="000000"/>
        </w:rPr>
      </w:pPr>
    </w:p>
    <w:p w14:paraId="756F5972" w14:textId="74505E67" w:rsidR="000A3996" w:rsidRDefault="000A3996" w:rsidP="000A3996">
      <w:r>
        <w:rPr>
          <w:strike/>
          <w:color w:val="000000"/>
          <w:sz w:val="24"/>
          <w:szCs w:val="24"/>
        </w:rPr>
        <w:t>2.5 BE IT FURTHER RESOLVED that the University Senate urges the Academic Council to acknowledge that, by not posting notices of meetings, agendas, or minutes, it has not complied with the Senate Open Committees Meeting legislation during the drafting of the Academic Continuity Plan that was sent to the Senate for discussion at the October 25th Senate Meeting, and therefore to restart preparation of a new draft of that plan, with meetings that comply with the Open Meetings legislation; and</w:t>
      </w:r>
    </w:p>
    <w:p w14:paraId="4A3572B5" w14:textId="74596A33" w:rsidR="00AD6F8D" w:rsidRPr="000A3996" w:rsidRDefault="000A3996" w:rsidP="000A3996">
      <w:r>
        <w:rPr>
          <w:color w:val="000000"/>
          <w:sz w:val="24"/>
          <w:szCs w:val="24"/>
        </w:rPr>
        <w:t>2.</w:t>
      </w:r>
      <w:r>
        <w:rPr>
          <w:strike/>
          <w:color w:val="000000"/>
          <w:sz w:val="24"/>
          <w:szCs w:val="24"/>
        </w:rPr>
        <w:t>6</w:t>
      </w:r>
      <w:r>
        <w:rPr>
          <w:color w:val="C82613"/>
          <w:sz w:val="24"/>
          <w:szCs w:val="24"/>
        </w:rPr>
        <w:t>5</w:t>
      </w:r>
      <w:r>
        <w:rPr>
          <w:color w:val="000000"/>
          <w:sz w:val="24"/>
          <w:szCs w:val="24"/>
        </w:rPr>
        <w:t xml:space="preserve"> BE IT FURTHER RESOLVED that </w:t>
      </w:r>
      <w:r>
        <w:rPr>
          <w:color w:val="000000"/>
          <w:sz w:val="24"/>
          <w:szCs w:val="24"/>
          <w:shd w:val="clear" w:color="auto" w:fill="FFFFFF"/>
        </w:rPr>
        <w:t xml:space="preserve">the University Senate urges the Academic Council to </w:t>
      </w:r>
      <w:r>
        <w:rPr>
          <w:color w:val="C82613"/>
          <w:sz w:val="24"/>
          <w:szCs w:val="24"/>
          <w:shd w:val="clear" w:color="auto" w:fill="FFFFFF"/>
        </w:rPr>
        <w:t xml:space="preserve">update the Fall 2023 Academic Council Recommendations for Continuity for Winter 2024 to clearly establish how the proposed actions for academic continuity uphold the principles of "academic integrity; transparency for students, instructors, and staff; and fairness for students," where academic integrity is defined by the Academic Integrity Task Force's 2014 report as follows: "The true instructors of record (i.e., faculty and GTFs/GE) should maintain control and choice over how to manage their courses, assignments, final exams and grades. This includes submission of final grades. This principle is a bedrock of academic freedom, academic integrity, </w:t>
      </w:r>
      <w:r>
        <w:rPr>
          <w:color w:val="C82613"/>
          <w:sz w:val="24"/>
          <w:szCs w:val="24"/>
          <w:shd w:val="clear" w:color="auto" w:fill="FFFFFF"/>
        </w:rPr>
        <w:lastRenderedPageBreak/>
        <w:t>and professional ethics,” (</w:t>
      </w:r>
      <w:hyperlink r:id="rId13" w:tooltip="https://bpb-us-e1.wpmucdn.com/blogs.uoregon.edu/dist/3/17592/files/2020/04/Academic-Continuity-Report-Final-May-6-2016.pdf" w:history="1">
        <w:r>
          <w:rPr>
            <w:rStyle w:val="Hyperlink"/>
            <w:color w:val="C82613"/>
            <w:sz w:val="24"/>
            <w:szCs w:val="24"/>
            <w:shd w:val="clear" w:color="auto" w:fill="FFFFFF"/>
          </w:rPr>
          <w:t>“APPENDIX D Report of Academic Integrity Task Force”,</w:t>
        </w:r>
      </w:hyperlink>
      <w:r>
        <w:rPr>
          <w:color w:val="C82613"/>
          <w:sz w:val="24"/>
          <w:szCs w:val="24"/>
          <w:shd w:val="clear" w:color="auto" w:fill="FFFFFF"/>
        </w:rPr>
        <w:t> p. 14)</w:t>
      </w:r>
      <w:r>
        <w:rPr>
          <w:color w:val="000000"/>
          <w:sz w:val="24"/>
          <w:szCs w:val="24"/>
          <w:shd w:val="clear" w:color="auto" w:fill="FFFFFF"/>
        </w:rPr>
        <w:t xml:space="preserve"> </w:t>
      </w:r>
      <w:r>
        <w:rPr>
          <w:strike/>
          <w:color w:val="000000"/>
          <w:sz w:val="24"/>
          <w:szCs w:val="24"/>
        </w:rPr>
        <w:t>establish a clear set of guiding principles and step-by-step practices in the new 2023 Academic Continuity Plan that protect the GEs' lawful right to strike without fear of retribution, such as the loss of healthcare, the cancellation of work visas, and removal of the striking GEs' status as employees of the university, and keep the Senate informed of its activities in the event of a labor strike; guidance for the university administration in the 2023 Academic Continuity Plan by detailing a scaled approach to decision-making in the wake of a potential labor strike by the GTFF that deemphasizes the appointment of replacement IORs as a first or primary approach to maintaining academic continuity, prioritizes the preservation of academic integrity, and represents a good-faith approach to shared governance</w:t>
      </w:r>
      <w:r>
        <w:rPr>
          <w:color w:val="000000"/>
          <w:sz w:val="24"/>
          <w:szCs w:val="24"/>
          <w:shd w:val="clear" w:color="auto" w:fill="FFFFFF"/>
        </w:rPr>
        <w:t>; and </w:t>
      </w:r>
      <w:r>
        <w:rPr>
          <w:rFonts w:asciiTheme="minorHAnsi" w:hAnsiTheme="minorHAnsi" w:cstheme="minorHAnsi"/>
          <w:color w:val="000000"/>
        </w:rPr>
        <w:br/>
      </w:r>
      <w:r>
        <w:rPr>
          <w:rFonts w:asciiTheme="minorHAnsi" w:hAnsiTheme="minorHAnsi" w:cstheme="minorHAnsi"/>
          <w:color w:val="000000"/>
        </w:rPr>
        <w:br/>
        <w:t>Motion to amend:</w:t>
      </w:r>
      <w:r w:rsidR="00AD6F8D">
        <w:rPr>
          <w:rFonts w:asciiTheme="minorHAnsi" w:hAnsiTheme="minorHAnsi" w:cstheme="minorHAnsi"/>
          <w:color w:val="000000"/>
        </w:rPr>
        <w:t xml:space="preserve"> </w:t>
      </w:r>
      <w:r w:rsidR="00AD6F8D" w:rsidRPr="007C231B">
        <w:rPr>
          <w:rFonts w:asciiTheme="minorHAnsi" w:hAnsiTheme="minorHAnsi" w:cstheme="minorHAnsi"/>
          <w:b/>
          <w:bCs/>
          <w:color w:val="000000"/>
        </w:rPr>
        <w:t>M/S/C – motion to amend approved</w:t>
      </w:r>
      <w:r w:rsidR="00AD6F8D">
        <w:rPr>
          <w:rFonts w:asciiTheme="minorHAnsi" w:hAnsiTheme="minorHAnsi" w:cstheme="minorHAnsi"/>
          <w:color w:val="000000"/>
        </w:rPr>
        <w:t xml:space="preserve"> with 21 yeses, 1 no, 4 abstentions</w:t>
      </w:r>
      <w:r w:rsidR="00211F27">
        <w:rPr>
          <w:rFonts w:asciiTheme="minorHAnsi" w:hAnsiTheme="minorHAnsi" w:cstheme="minorHAnsi"/>
          <w:color w:val="000000"/>
        </w:rPr>
        <w:t>.</w:t>
      </w:r>
      <w:r w:rsidR="00CE7E9A">
        <w:rPr>
          <w:rFonts w:asciiTheme="minorHAnsi" w:hAnsiTheme="minorHAnsi" w:cstheme="minorHAnsi"/>
          <w:color w:val="000000"/>
        </w:rPr>
        <w:t xml:space="preserve"> Final motion on senate website reflects “clean” copy of motion language, incorporating amended language. </w:t>
      </w:r>
    </w:p>
    <w:p w14:paraId="2D7D9E60" w14:textId="69BFA33E" w:rsidR="00AD6F8D" w:rsidRPr="00782D18" w:rsidRDefault="00FF6BEF" w:rsidP="00D137F0">
      <w:pPr>
        <w:shd w:val="clear" w:color="auto" w:fill="FFFFFF"/>
        <w:spacing w:after="0" w:line="240" w:lineRule="auto"/>
        <w:rPr>
          <w:rFonts w:asciiTheme="minorHAnsi" w:hAnsiTheme="minorHAnsi" w:cstheme="minorHAnsi"/>
          <w:color w:val="000000"/>
        </w:rPr>
      </w:pPr>
      <w:r>
        <w:rPr>
          <w:rFonts w:asciiTheme="minorHAnsi" w:hAnsiTheme="minorHAnsi" w:cstheme="minorHAnsi"/>
          <w:color w:val="000000"/>
        </w:rPr>
        <w:t>Main motion</w:t>
      </w:r>
      <w:r w:rsidR="00CE7E9A">
        <w:rPr>
          <w:rFonts w:asciiTheme="minorHAnsi" w:hAnsiTheme="minorHAnsi" w:cstheme="minorHAnsi"/>
          <w:color w:val="000000"/>
        </w:rPr>
        <w:t>:</w:t>
      </w:r>
      <w:r>
        <w:rPr>
          <w:rFonts w:asciiTheme="minorHAnsi" w:hAnsiTheme="minorHAnsi" w:cstheme="minorHAnsi"/>
          <w:color w:val="000000"/>
        </w:rPr>
        <w:t xml:space="preserve"> </w:t>
      </w:r>
      <w:r w:rsidRPr="007C231B">
        <w:rPr>
          <w:rFonts w:asciiTheme="minorHAnsi" w:hAnsiTheme="minorHAnsi" w:cstheme="minorHAnsi"/>
          <w:b/>
          <w:bCs/>
          <w:color w:val="000000"/>
        </w:rPr>
        <w:t>M/S/C – motion approved</w:t>
      </w:r>
      <w:r>
        <w:rPr>
          <w:rFonts w:asciiTheme="minorHAnsi" w:hAnsiTheme="minorHAnsi" w:cstheme="minorHAnsi"/>
          <w:color w:val="000000"/>
        </w:rPr>
        <w:t xml:space="preserve"> with 2</w:t>
      </w:r>
      <w:r w:rsidR="00C8790D">
        <w:rPr>
          <w:rFonts w:asciiTheme="minorHAnsi" w:hAnsiTheme="minorHAnsi" w:cstheme="minorHAnsi"/>
          <w:color w:val="000000"/>
        </w:rPr>
        <w:t>4</w:t>
      </w:r>
      <w:r>
        <w:rPr>
          <w:rFonts w:asciiTheme="minorHAnsi" w:hAnsiTheme="minorHAnsi" w:cstheme="minorHAnsi"/>
          <w:color w:val="000000"/>
        </w:rPr>
        <w:t xml:space="preserve"> yeses, 1 no, 4 abs</w:t>
      </w:r>
      <w:r w:rsidR="00211F27">
        <w:rPr>
          <w:rFonts w:asciiTheme="minorHAnsi" w:hAnsiTheme="minorHAnsi" w:cstheme="minorHAnsi"/>
          <w:color w:val="000000"/>
        </w:rPr>
        <w:t>t</w:t>
      </w:r>
      <w:r>
        <w:rPr>
          <w:rFonts w:asciiTheme="minorHAnsi" w:hAnsiTheme="minorHAnsi" w:cstheme="minorHAnsi"/>
          <w:color w:val="000000"/>
        </w:rPr>
        <w:t>entions.</w:t>
      </w:r>
    </w:p>
    <w:p w14:paraId="2C46428F" w14:textId="77777777" w:rsidR="00D137F0" w:rsidRPr="00782D18" w:rsidRDefault="00D137F0" w:rsidP="00D137F0">
      <w:pPr>
        <w:shd w:val="clear" w:color="auto" w:fill="FFFFFF"/>
        <w:spacing w:after="0" w:line="240" w:lineRule="auto"/>
        <w:rPr>
          <w:rFonts w:asciiTheme="minorHAnsi" w:hAnsiTheme="minorHAnsi" w:cstheme="minorHAnsi"/>
          <w:color w:val="000000"/>
          <w:sz w:val="10"/>
          <w:szCs w:val="10"/>
        </w:rPr>
      </w:pPr>
    </w:p>
    <w:p w14:paraId="13355DAF" w14:textId="77777777" w:rsidR="00723637" w:rsidRPr="00723637" w:rsidRDefault="00723637" w:rsidP="00782D18">
      <w:pPr>
        <w:shd w:val="clear" w:color="auto" w:fill="FFFFFF"/>
        <w:spacing w:after="0" w:line="240" w:lineRule="auto"/>
        <w:rPr>
          <w:rFonts w:asciiTheme="minorHAnsi" w:hAnsiTheme="minorHAnsi" w:cstheme="minorHAnsi"/>
          <w:color w:val="000000"/>
          <w:sz w:val="10"/>
          <w:szCs w:val="10"/>
        </w:rPr>
      </w:pPr>
    </w:p>
    <w:p w14:paraId="3923AB69" w14:textId="47CF2FF5" w:rsidR="00056D5F" w:rsidRPr="00E76D9C" w:rsidRDefault="00642428" w:rsidP="00782D18">
      <w:pPr>
        <w:spacing w:after="0" w:line="259" w:lineRule="auto"/>
        <w:rPr>
          <w:rFonts w:asciiTheme="minorHAnsi" w:hAnsiTheme="minorHAnsi"/>
          <w:sz w:val="24"/>
          <w:szCs w:val="32"/>
        </w:rPr>
      </w:pPr>
      <w:r>
        <w:rPr>
          <w:rFonts w:asciiTheme="minorHAnsi" w:hAnsiTheme="minorHAnsi"/>
          <w:b/>
          <w:sz w:val="32"/>
          <w:szCs w:val="32"/>
          <w:u w:val="single"/>
        </w:rPr>
        <w:t>Open Discussion</w:t>
      </w:r>
      <w:r w:rsidR="00056D5F" w:rsidRPr="00642428">
        <w:rPr>
          <w:rFonts w:asciiTheme="minorHAnsi" w:hAnsiTheme="minorHAnsi"/>
          <w:b/>
          <w:sz w:val="32"/>
          <w:szCs w:val="32"/>
        </w:rPr>
        <w:t>:</w:t>
      </w:r>
      <w:r w:rsidR="00056D5F" w:rsidRPr="006F4F7F">
        <w:rPr>
          <w:rFonts w:asciiTheme="minorHAnsi" w:hAnsiTheme="minorHAnsi"/>
          <w:sz w:val="24"/>
          <w:szCs w:val="32"/>
        </w:rPr>
        <w:t xml:space="preserve"> </w:t>
      </w:r>
      <w:r w:rsidR="00E76D9C" w:rsidRPr="00CF4B90">
        <w:rPr>
          <w:rFonts w:asciiTheme="minorHAnsi" w:hAnsiTheme="minorHAnsi"/>
          <w:bCs/>
        </w:rPr>
        <w:t>None</w:t>
      </w:r>
    </w:p>
    <w:p w14:paraId="7153636B" w14:textId="3B62093E" w:rsidR="002A4316" w:rsidRDefault="00642428" w:rsidP="00E76D9C">
      <w:pPr>
        <w:spacing w:after="0" w:line="259" w:lineRule="auto"/>
        <w:rPr>
          <w:rFonts w:asciiTheme="minorHAnsi" w:hAnsiTheme="minorHAnsi"/>
          <w:bCs/>
        </w:rPr>
      </w:pPr>
      <w:r>
        <w:rPr>
          <w:rFonts w:asciiTheme="minorHAnsi" w:hAnsiTheme="minorHAnsi"/>
          <w:b/>
          <w:sz w:val="32"/>
          <w:szCs w:val="32"/>
          <w:u w:val="single"/>
        </w:rPr>
        <w:t>Reports</w:t>
      </w:r>
      <w:r w:rsidR="00056D5F" w:rsidRPr="00642428">
        <w:rPr>
          <w:rFonts w:asciiTheme="minorHAnsi" w:hAnsiTheme="minorHAnsi"/>
          <w:b/>
          <w:sz w:val="32"/>
          <w:szCs w:val="32"/>
        </w:rPr>
        <w:t xml:space="preserve">: </w:t>
      </w:r>
    </w:p>
    <w:p w14:paraId="72023321" w14:textId="77777777" w:rsidR="0040566C" w:rsidRDefault="0040566C" w:rsidP="00E76D9C">
      <w:pPr>
        <w:spacing w:after="0" w:line="259" w:lineRule="auto"/>
        <w:rPr>
          <w:rFonts w:asciiTheme="minorHAnsi" w:hAnsiTheme="minorHAnsi"/>
          <w:bCs/>
        </w:rPr>
      </w:pPr>
    </w:p>
    <w:p w14:paraId="481D3E9F" w14:textId="785E521C" w:rsidR="0040566C" w:rsidRDefault="0040566C" w:rsidP="00E76D9C">
      <w:pPr>
        <w:spacing w:after="0" w:line="259" w:lineRule="auto"/>
        <w:rPr>
          <w:rFonts w:asciiTheme="minorHAnsi" w:hAnsiTheme="minorHAnsi"/>
          <w:bCs/>
        </w:rPr>
      </w:pPr>
      <w:r>
        <w:rPr>
          <w:rFonts w:asciiTheme="minorHAnsi" w:hAnsiTheme="minorHAnsi"/>
          <w:bCs/>
        </w:rPr>
        <w:t xml:space="preserve">Updates: University Service work group; Senate President Gerard Sandoval </w:t>
      </w:r>
    </w:p>
    <w:p w14:paraId="33BD185D" w14:textId="7A1310DB" w:rsidR="00DF1225" w:rsidRDefault="00DF1225" w:rsidP="00DF1225">
      <w:pPr>
        <w:pStyle w:val="ListParagraph"/>
        <w:numPr>
          <w:ilvl w:val="0"/>
          <w:numId w:val="7"/>
        </w:numPr>
        <w:spacing w:after="0" w:line="259" w:lineRule="auto"/>
        <w:rPr>
          <w:rFonts w:asciiTheme="minorHAnsi" w:hAnsiTheme="minorHAnsi"/>
          <w:bCs/>
        </w:rPr>
      </w:pPr>
      <w:r>
        <w:rPr>
          <w:rFonts w:asciiTheme="minorHAnsi" w:hAnsiTheme="minorHAnsi"/>
          <w:bCs/>
        </w:rPr>
        <w:t>Working group formed to address recommendations outlined in University Service Task Force final report.</w:t>
      </w:r>
    </w:p>
    <w:p w14:paraId="10FA2DF6" w14:textId="0E2EF881" w:rsidR="00DF1225" w:rsidRDefault="00DF1225" w:rsidP="00DF1225">
      <w:pPr>
        <w:pStyle w:val="ListParagraph"/>
        <w:numPr>
          <w:ilvl w:val="0"/>
          <w:numId w:val="7"/>
        </w:numPr>
        <w:spacing w:after="0" w:line="259" w:lineRule="auto"/>
        <w:rPr>
          <w:rFonts w:asciiTheme="minorHAnsi" w:hAnsiTheme="minorHAnsi"/>
          <w:bCs/>
        </w:rPr>
      </w:pPr>
      <w:r>
        <w:rPr>
          <w:rFonts w:asciiTheme="minorHAnsi" w:hAnsiTheme="minorHAnsi"/>
          <w:bCs/>
        </w:rPr>
        <w:t>Working group Identified and distilled principles contained within report for creation of tool to identify and track service more accurately and equitably.</w:t>
      </w:r>
    </w:p>
    <w:p w14:paraId="42EF89D3" w14:textId="1A230C75" w:rsidR="0040566C" w:rsidRDefault="00DF1225" w:rsidP="00E76D9C">
      <w:pPr>
        <w:pStyle w:val="ListParagraph"/>
        <w:numPr>
          <w:ilvl w:val="0"/>
          <w:numId w:val="7"/>
        </w:numPr>
        <w:spacing w:after="0" w:line="259" w:lineRule="auto"/>
        <w:rPr>
          <w:rFonts w:asciiTheme="minorHAnsi" w:hAnsiTheme="minorHAnsi"/>
          <w:bCs/>
        </w:rPr>
      </w:pPr>
      <w:r>
        <w:rPr>
          <w:rFonts w:asciiTheme="minorHAnsi" w:hAnsiTheme="minorHAnsi"/>
          <w:bCs/>
        </w:rPr>
        <w:t xml:space="preserve">Ultimate proposal involves developing a “dashboard” software tool, which would need to be approved and overseen by the Provost’s Office, then disseminated to units, with many customizable options at the unit level to allow for differences between disciplines. </w:t>
      </w:r>
    </w:p>
    <w:p w14:paraId="4CFC9696" w14:textId="1838A6DA" w:rsidR="00137149" w:rsidRPr="00137149" w:rsidRDefault="00137149" w:rsidP="00E76D9C">
      <w:pPr>
        <w:pStyle w:val="ListParagraph"/>
        <w:numPr>
          <w:ilvl w:val="0"/>
          <w:numId w:val="7"/>
        </w:numPr>
        <w:spacing w:after="0" w:line="259" w:lineRule="auto"/>
        <w:rPr>
          <w:rFonts w:asciiTheme="minorHAnsi" w:hAnsiTheme="minorHAnsi"/>
          <w:bCs/>
        </w:rPr>
      </w:pPr>
      <w:r>
        <w:rPr>
          <w:rFonts w:asciiTheme="minorHAnsi" w:hAnsiTheme="minorHAnsi"/>
          <w:bCs/>
        </w:rPr>
        <w:t xml:space="preserve">Further updates will be provided at a future Senate meeting regarding dashboard proposal. </w:t>
      </w:r>
    </w:p>
    <w:p w14:paraId="327CAEDE" w14:textId="77777777" w:rsidR="0040566C" w:rsidRPr="00E76D9C" w:rsidRDefault="0040566C" w:rsidP="00E76D9C">
      <w:pPr>
        <w:spacing w:after="0" w:line="259" w:lineRule="auto"/>
        <w:rPr>
          <w:rFonts w:asciiTheme="minorHAnsi" w:hAnsiTheme="minorHAnsi"/>
          <w:bCs/>
        </w:rPr>
      </w:pPr>
    </w:p>
    <w:p w14:paraId="3F04A852" w14:textId="73733D48" w:rsidR="00642428" w:rsidRPr="006F4F7F" w:rsidRDefault="00642428" w:rsidP="00642428">
      <w:pPr>
        <w:spacing w:after="0" w:line="259" w:lineRule="auto"/>
        <w:rPr>
          <w:rFonts w:asciiTheme="minorHAnsi" w:hAnsiTheme="minorHAnsi"/>
        </w:rPr>
      </w:pPr>
      <w:r>
        <w:rPr>
          <w:rFonts w:asciiTheme="minorHAnsi" w:hAnsiTheme="minorHAnsi"/>
          <w:b/>
          <w:sz w:val="32"/>
          <w:szCs w:val="32"/>
          <w:u w:val="single"/>
        </w:rPr>
        <w:t>Notice of Motion</w:t>
      </w:r>
      <w:r w:rsidRPr="00642428">
        <w:rPr>
          <w:rFonts w:asciiTheme="minorHAnsi" w:hAnsiTheme="minorHAnsi"/>
          <w:b/>
          <w:sz w:val="32"/>
          <w:szCs w:val="32"/>
        </w:rPr>
        <w:t xml:space="preserve">: </w:t>
      </w:r>
      <w:r w:rsidR="00CF4B90" w:rsidRPr="00CF4B90">
        <w:rPr>
          <w:rFonts w:asciiTheme="minorHAnsi" w:hAnsiTheme="minorHAnsi"/>
          <w:bCs/>
        </w:rPr>
        <w:t>None</w:t>
      </w:r>
    </w:p>
    <w:p w14:paraId="2E5EE680" w14:textId="0C83FE90" w:rsidR="00D137F0" w:rsidRPr="00782D18" w:rsidRDefault="00642428" w:rsidP="00D137F0">
      <w:pPr>
        <w:spacing w:after="0" w:line="259" w:lineRule="auto"/>
        <w:rPr>
          <w:rFonts w:asciiTheme="minorHAnsi" w:hAnsiTheme="minorHAnsi"/>
          <w:bCs/>
        </w:rPr>
      </w:pPr>
      <w:r>
        <w:rPr>
          <w:rFonts w:asciiTheme="minorHAnsi" w:hAnsiTheme="minorHAnsi"/>
          <w:b/>
          <w:sz w:val="32"/>
          <w:szCs w:val="32"/>
          <w:u w:val="single"/>
        </w:rPr>
        <w:t>Other Business</w:t>
      </w:r>
      <w:r w:rsidRPr="00CF4B90">
        <w:rPr>
          <w:rFonts w:asciiTheme="minorHAnsi" w:hAnsiTheme="minorHAnsi"/>
          <w:b/>
          <w:sz w:val="32"/>
          <w:szCs w:val="32"/>
        </w:rPr>
        <w:t xml:space="preserve">: </w:t>
      </w:r>
      <w:r w:rsidR="00782D18" w:rsidRPr="00CF4B90">
        <w:rPr>
          <w:rFonts w:asciiTheme="minorHAnsi" w:hAnsiTheme="minorHAnsi"/>
          <w:bCs/>
        </w:rPr>
        <w:t>None</w:t>
      </w:r>
    </w:p>
    <w:p w14:paraId="2C829403" w14:textId="5DDA7C79" w:rsidR="00642428" w:rsidRPr="00642428" w:rsidRDefault="00642428" w:rsidP="00642428">
      <w:pPr>
        <w:spacing w:after="0" w:line="259" w:lineRule="auto"/>
        <w:rPr>
          <w:rFonts w:asciiTheme="minorHAnsi" w:hAnsiTheme="minorHAnsi"/>
          <w:sz w:val="24"/>
        </w:rPr>
      </w:pPr>
      <w:r>
        <w:rPr>
          <w:rFonts w:asciiTheme="minorHAnsi" w:hAnsiTheme="minorHAnsi"/>
          <w:b/>
          <w:sz w:val="32"/>
          <w:szCs w:val="32"/>
          <w:u w:val="single"/>
        </w:rPr>
        <w:t>Adjournment</w:t>
      </w:r>
      <w:r w:rsidRPr="00642428">
        <w:rPr>
          <w:rFonts w:asciiTheme="minorHAnsi" w:hAnsiTheme="minorHAnsi"/>
          <w:b/>
          <w:sz w:val="32"/>
          <w:szCs w:val="32"/>
        </w:rPr>
        <w:t xml:space="preserve">: </w:t>
      </w:r>
      <w:r w:rsidR="00AE490B">
        <w:rPr>
          <w:rFonts w:asciiTheme="minorHAnsi" w:hAnsiTheme="minorHAnsi"/>
          <w:sz w:val="24"/>
          <w:szCs w:val="32"/>
        </w:rPr>
        <w:t>4:57</w:t>
      </w:r>
      <w:r>
        <w:rPr>
          <w:rFonts w:asciiTheme="minorHAnsi" w:hAnsiTheme="minorHAnsi"/>
          <w:sz w:val="24"/>
          <w:szCs w:val="32"/>
        </w:rPr>
        <w:t xml:space="preserve"> P.M.</w:t>
      </w:r>
      <w:r w:rsidRPr="00642428">
        <w:rPr>
          <w:rFonts w:asciiTheme="minorHAnsi" w:hAnsiTheme="minorHAnsi"/>
        </w:rPr>
        <w:t xml:space="preserve"> </w:t>
      </w:r>
      <w:r w:rsidR="00C73C06">
        <w:rPr>
          <w:rFonts w:asciiTheme="minorHAnsi" w:hAnsiTheme="minorHAnsi"/>
        </w:rPr>
        <w:pict w14:anchorId="491EB4E1">
          <v:rect id="_x0000_i1027" style="width:0;height:1.5pt" o:hralign="center" o:hrstd="t" o:hr="t" fillcolor="#a0a0a0" stroked="f"/>
        </w:pict>
      </w:r>
    </w:p>
    <w:p w14:paraId="2874FEF3" w14:textId="77777777" w:rsidR="00642428" w:rsidRPr="00933859" w:rsidRDefault="00642428" w:rsidP="00642428">
      <w:pPr>
        <w:rPr>
          <w:rFonts w:asciiTheme="minorHAnsi" w:hAnsiTheme="minorHAnsi" w:cstheme="minorHAnsi"/>
          <w:b/>
          <w:sz w:val="32"/>
          <w:szCs w:val="32"/>
        </w:rPr>
      </w:pPr>
      <w:r w:rsidRPr="00933859">
        <w:rPr>
          <w:rFonts w:asciiTheme="minorHAnsi" w:hAnsiTheme="minorHAnsi" w:cstheme="minorHAnsi"/>
          <w:b/>
          <w:sz w:val="26"/>
          <w:szCs w:val="26"/>
          <w:u w:val="single"/>
        </w:rPr>
        <w:t>Attendance</w:t>
      </w:r>
      <w:r w:rsidRPr="00933859">
        <w:rPr>
          <w:rFonts w:asciiTheme="minorHAnsi" w:hAnsiTheme="minorHAnsi" w:cstheme="minorHAnsi"/>
          <w:b/>
          <w:sz w:val="32"/>
          <w:szCs w:val="32"/>
        </w:rPr>
        <w:t xml:space="preserve">: </w:t>
      </w:r>
    </w:p>
    <w:p w14:paraId="32E4FC6E" w14:textId="3871CBAC" w:rsidR="00FB4DE8" w:rsidRPr="0072300E" w:rsidRDefault="00FB4DE8" w:rsidP="001D6848">
      <w:pPr>
        <w:spacing w:before="100" w:beforeAutospacing="1" w:after="0" w:line="240" w:lineRule="auto"/>
        <w:rPr>
          <w:rFonts w:asciiTheme="minorHAnsi" w:eastAsiaTheme="minorEastAsia" w:hAnsiTheme="minorHAnsi" w:cstheme="minorHAnsi"/>
          <w:bCs/>
        </w:rPr>
      </w:pPr>
      <w:r w:rsidRPr="00933859">
        <w:rPr>
          <w:rFonts w:asciiTheme="minorHAnsi" w:eastAsiaTheme="minorEastAsia" w:hAnsiTheme="minorHAnsi" w:cstheme="minorHAnsi"/>
          <w:b/>
          <w:sz w:val="24"/>
          <w:szCs w:val="24"/>
        </w:rPr>
        <w:t xml:space="preserve">Present: </w:t>
      </w:r>
      <w:r w:rsidR="0072300E">
        <w:rPr>
          <w:rFonts w:asciiTheme="minorHAnsi" w:eastAsiaTheme="minorEastAsia" w:hAnsiTheme="minorHAnsi" w:cstheme="minorHAnsi"/>
          <w:bCs/>
          <w:sz w:val="24"/>
          <w:szCs w:val="24"/>
        </w:rPr>
        <w:t>Betina Lynn</w:t>
      </w:r>
      <w:r w:rsidR="00C73C06">
        <w:rPr>
          <w:rFonts w:asciiTheme="minorHAnsi" w:eastAsiaTheme="minorEastAsia" w:hAnsiTheme="minorHAnsi" w:cstheme="minorHAnsi"/>
          <w:bCs/>
          <w:sz w:val="24"/>
          <w:szCs w:val="24"/>
        </w:rPr>
        <w:t xml:space="preserve"> (Senate Executive Coordinator)</w:t>
      </w:r>
      <w:r w:rsidR="0072300E">
        <w:rPr>
          <w:rFonts w:asciiTheme="minorHAnsi" w:eastAsiaTheme="minorEastAsia" w:hAnsiTheme="minorHAnsi" w:cstheme="minorHAnsi"/>
          <w:bCs/>
          <w:sz w:val="24"/>
          <w:szCs w:val="24"/>
        </w:rPr>
        <w:t>, Sandy Weintraub</w:t>
      </w:r>
      <w:r w:rsidR="00C73C06">
        <w:rPr>
          <w:rFonts w:asciiTheme="minorHAnsi" w:eastAsiaTheme="minorEastAsia" w:hAnsiTheme="minorHAnsi" w:cstheme="minorHAnsi"/>
          <w:bCs/>
          <w:sz w:val="24"/>
          <w:szCs w:val="24"/>
        </w:rPr>
        <w:t xml:space="preserve"> (Senate Secretary)</w:t>
      </w:r>
      <w:r w:rsidR="0072300E">
        <w:rPr>
          <w:rFonts w:asciiTheme="minorHAnsi" w:eastAsiaTheme="minorEastAsia" w:hAnsiTheme="minorHAnsi" w:cstheme="minorHAnsi"/>
          <w:bCs/>
          <w:sz w:val="24"/>
          <w:szCs w:val="24"/>
        </w:rPr>
        <w:t>, Alison Schmitke</w:t>
      </w:r>
      <w:r w:rsidR="00C73C06">
        <w:rPr>
          <w:rFonts w:asciiTheme="minorHAnsi" w:eastAsiaTheme="minorEastAsia" w:hAnsiTheme="minorHAnsi" w:cstheme="minorHAnsi"/>
          <w:bCs/>
          <w:sz w:val="24"/>
          <w:szCs w:val="24"/>
        </w:rPr>
        <w:t xml:space="preserve"> (Senate Vice President)</w:t>
      </w:r>
      <w:r w:rsidR="0072300E">
        <w:rPr>
          <w:rFonts w:asciiTheme="minorHAnsi" w:eastAsiaTheme="minorEastAsia" w:hAnsiTheme="minorHAnsi" w:cstheme="minorHAnsi"/>
          <w:bCs/>
          <w:sz w:val="24"/>
          <w:szCs w:val="24"/>
        </w:rPr>
        <w:t>, Gerard Sandoval</w:t>
      </w:r>
      <w:r w:rsidR="00C73C06">
        <w:rPr>
          <w:rFonts w:asciiTheme="minorHAnsi" w:eastAsiaTheme="minorEastAsia" w:hAnsiTheme="minorHAnsi" w:cstheme="minorHAnsi"/>
          <w:bCs/>
          <w:sz w:val="24"/>
          <w:szCs w:val="24"/>
        </w:rPr>
        <w:t xml:space="preserve"> (Senate President)</w:t>
      </w:r>
      <w:r w:rsidR="0072300E">
        <w:rPr>
          <w:rFonts w:asciiTheme="minorHAnsi" w:eastAsiaTheme="minorEastAsia" w:hAnsiTheme="minorHAnsi" w:cstheme="minorHAnsi"/>
          <w:bCs/>
          <w:sz w:val="24"/>
          <w:szCs w:val="24"/>
        </w:rPr>
        <w:t xml:space="preserve">, </w:t>
      </w:r>
      <w:r w:rsidR="00C73C06">
        <w:rPr>
          <w:rFonts w:asciiTheme="minorHAnsi" w:eastAsiaTheme="minorEastAsia" w:hAnsiTheme="minorHAnsi" w:cstheme="minorHAnsi"/>
          <w:bCs/>
          <w:sz w:val="24"/>
          <w:szCs w:val="24"/>
        </w:rPr>
        <w:t xml:space="preserve">Peng Lu, Ravi Cullop, Fisher Isenberg, Emily Beck, Maria Soto, Dayna Chatman, Erica Bornstein, Melynda Casement, Pedro Garcia-Caro, Dyana Mason, Jana Prikryl, Yoav Dubinsky, Frances White, Stephen Rust, Andiel Brown, Micah Warren, David Cosottile, Nick Sloss, Won Kim, Sara Mason, </w:t>
      </w:r>
      <w:r w:rsidR="00C73C06">
        <w:rPr>
          <w:rFonts w:asciiTheme="minorHAnsi" w:eastAsiaTheme="minorEastAsia" w:hAnsiTheme="minorHAnsi" w:cstheme="minorHAnsi"/>
          <w:bCs/>
          <w:sz w:val="24"/>
          <w:szCs w:val="24"/>
        </w:rPr>
        <w:lastRenderedPageBreak/>
        <w:t xml:space="preserve">Beth Harn, Kate Mills, Ann Shaffer, Mohamed Mounir, Harinder Khalsa, Bjorn Smars, Robin Clement, Bob Choquette, Kathy Stroud, Kikachi Akpakwu, Eleanor Vandegrift, Carrie McCurdy, Anthony Hornof, Jane Cramer, Jay Butler, Melissa Bowers, Jiabin Wu, Raoul Lievanos, Barbara Muraca, James Schombert. </w:t>
      </w:r>
    </w:p>
    <w:p w14:paraId="723C990B" w14:textId="3088A504" w:rsidR="00FB4DE8" w:rsidRPr="00933859" w:rsidRDefault="00FB4DE8" w:rsidP="001D6848">
      <w:pPr>
        <w:spacing w:before="100" w:beforeAutospacing="1" w:after="0" w:line="240" w:lineRule="auto"/>
        <w:rPr>
          <w:rFonts w:asciiTheme="minorHAnsi" w:eastAsiaTheme="minorEastAsia" w:hAnsiTheme="minorHAnsi" w:cstheme="minorHAnsi"/>
          <w:bCs/>
          <w:sz w:val="24"/>
          <w:szCs w:val="24"/>
        </w:rPr>
      </w:pPr>
      <w:r w:rsidRPr="00933859">
        <w:rPr>
          <w:rFonts w:asciiTheme="minorHAnsi" w:eastAsiaTheme="minorEastAsia" w:hAnsiTheme="minorHAnsi" w:cstheme="minorHAnsi"/>
          <w:b/>
          <w:sz w:val="24"/>
          <w:szCs w:val="24"/>
        </w:rPr>
        <w:t>Excused</w:t>
      </w:r>
      <w:r w:rsidRPr="00933859">
        <w:rPr>
          <w:rFonts w:asciiTheme="minorHAnsi" w:eastAsiaTheme="minorEastAsia" w:hAnsiTheme="minorHAnsi" w:cstheme="minorHAnsi"/>
          <w:bCs/>
          <w:sz w:val="24"/>
          <w:szCs w:val="24"/>
        </w:rPr>
        <w:t>:</w:t>
      </w:r>
    </w:p>
    <w:p w14:paraId="052F47AC" w14:textId="38CE7F1B" w:rsidR="00FB4DE8" w:rsidRPr="00933859" w:rsidRDefault="00FB4DE8" w:rsidP="001D6848">
      <w:pPr>
        <w:spacing w:before="100" w:beforeAutospacing="1" w:after="0" w:line="240" w:lineRule="auto"/>
        <w:rPr>
          <w:rFonts w:asciiTheme="minorHAnsi" w:eastAsiaTheme="minorEastAsia" w:hAnsiTheme="minorHAnsi" w:cstheme="minorHAnsi"/>
          <w:bCs/>
          <w:sz w:val="24"/>
          <w:szCs w:val="24"/>
        </w:rPr>
      </w:pPr>
      <w:r w:rsidRPr="00933859">
        <w:rPr>
          <w:rFonts w:asciiTheme="minorHAnsi" w:eastAsiaTheme="minorEastAsia" w:hAnsiTheme="minorHAnsi" w:cstheme="minorHAnsi"/>
          <w:b/>
          <w:sz w:val="24"/>
          <w:szCs w:val="24"/>
        </w:rPr>
        <w:t>Absent</w:t>
      </w:r>
      <w:r w:rsidRPr="00933859">
        <w:rPr>
          <w:rFonts w:asciiTheme="minorHAnsi" w:eastAsiaTheme="minorEastAsia" w:hAnsiTheme="minorHAnsi" w:cstheme="minorHAnsi"/>
          <w:bCs/>
          <w:sz w:val="24"/>
          <w:szCs w:val="24"/>
        </w:rPr>
        <w:t xml:space="preserve">: </w:t>
      </w:r>
    </w:p>
    <w:p w14:paraId="4024F287" w14:textId="60E461F9" w:rsidR="001D6848" w:rsidRPr="00933859" w:rsidRDefault="001D6848" w:rsidP="00C73C06">
      <w:pPr>
        <w:spacing w:before="100" w:beforeAutospacing="1" w:after="0" w:line="240" w:lineRule="auto"/>
        <w:rPr>
          <w:rFonts w:asciiTheme="minorHAnsi" w:hAnsiTheme="minorHAnsi" w:cstheme="minorHAnsi"/>
        </w:rPr>
      </w:pPr>
      <w:r w:rsidRPr="00933859">
        <w:rPr>
          <w:rFonts w:asciiTheme="minorHAnsi" w:eastAsiaTheme="minorEastAsia" w:hAnsiTheme="minorHAnsi" w:cstheme="minorHAnsi"/>
          <w:b/>
          <w:sz w:val="24"/>
          <w:szCs w:val="24"/>
        </w:rPr>
        <w:t xml:space="preserve">Guests: </w:t>
      </w:r>
      <w:r w:rsidR="0072300E" w:rsidRPr="0072300E">
        <w:rPr>
          <w:rFonts w:asciiTheme="minorHAnsi" w:eastAsiaTheme="minorEastAsia" w:hAnsiTheme="minorHAnsi" w:cstheme="minorHAnsi"/>
          <w:bCs/>
          <w:sz w:val="24"/>
          <w:szCs w:val="24"/>
        </w:rPr>
        <w:t>Sonya Faust,</w:t>
      </w:r>
      <w:r w:rsidR="0072300E">
        <w:rPr>
          <w:rFonts w:asciiTheme="minorHAnsi" w:eastAsiaTheme="minorEastAsia" w:hAnsiTheme="minorHAnsi" w:cstheme="minorHAnsi"/>
          <w:b/>
          <w:sz w:val="24"/>
          <w:szCs w:val="24"/>
        </w:rPr>
        <w:t xml:space="preserve"> </w:t>
      </w:r>
      <w:r w:rsidR="0072300E">
        <w:rPr>
          <w:rFonts w:asciiTheme="minorHAnsi" w:eastAsiaTheme="minorEastAsia" w:hAnsiTheme="minorHAnsi" w:cstheme="minorHAnsi"/>
          <w:bCs/>
          <w:sz w:val="24"/>
          <w:szCs w:val="24"/>
        </w:rPr>
        <w:t xml:space="preserve">Lynn Stephen, </w:t>
      </w:r>
      <w:r w:rsidR="00C73C06">
        <w:rPr>
          <w:rFonts w:asciiTheme="minorHAnsi" w:eastAsiaTheme="minorEastAsia" w:hAnsiTheme="minorHAnsi" w:cstheme="minorHAnsi"/>
          <w:bCs/>
          <w:sz w:val="24"/>
          <w:szCs w:val="24"/>
        </w:rPr>
        <w:t xml:space="preserve">Maggie Bosworth, </w:t>
      </w:r>
      <w:r w:rsidR="0072300E">
        <w:rPr>
          <w:rFonts w:asciiTheme="minorHAnsi" w:eastAsiaTheme="minorEastAsia" w:hAnsiTheme="minorHAnsi" w:cstheme="minorHAnsi"/>
          <w:bCs/>
          <w:sz w:val="24"/>
          <w:szCs w:val="24"/>
        </w:rPr>
        <w:t xml:space="preserve">GTFF, Andy Karduna, Carrie Cook, </w:t>
      </w:r>
      <w:r w:rsidR="00C73C06">
        <w:rPr>
          <w:rFonts w:asciiTheme="minorHAnsi" w:eastAsiaTheme="minorEastAsia" w:hAnsiTheme="minorHAnsi" w:cstheme="minorHAnsi"/>
          <w:bCs/>
          <w:sz w:val="24"/>
          <w:szCs w:val="24"/>
        </w:rPr>
        <w:t xml:space="preserve">Janet Woodruff Borden, Katy Krieger, Ron Bramhall, Karl Scholz (UO President), Bill Harbaugh, Taliek Lopez-Duboff, Allison Blade, Mike Urbancic, Jack Snell-Ryan, Charlotte Moats-Gallagher, Sarah Strickler, United Academics, Camie, Rocky Penick (GTFF member), Kassy Fisher, Kevin Reed, Keith Frazee, Sophie Navarro, Jesse Summers, Nathan Whalen, Carolyn Vogt, Renee Irvin. </w:t>
      </w:r>
    </w:p>
    <w:sectPr w:rsidR="001D6848" w:rsidRPr="00933859">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84C8E" w14:textId="77777777" w:rsidR="00642428" w:rsidRDefault="00642428" w:rsidP="00056D5F">
      <w:pPr>
        <w:spacing w:after="0" w:line="240" w:lineRule="auto"/>
      </w:pPr>
      <w:r>
        <w:separator/>
      </w:r>
    </w:p>
  </w:endnote>
  <w:endnote w:type="continuationSeparator" w:id="0">
    <w:p w14:paraId="1C3B0C95" w14:textId="77777777" w:rsidR="00642428" w:rsidRDefault="00642428" w:rsidP="00056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47976" w14:textId="49E60DA3" w:rsidR="00642428" w:rsidRDefault="00642428" w:rsidP="00056D5F">
    <w:pPr>
      <w:pStyle w:val="Footer"/>
      <w:jc w:val="right"/>
    </w:pPr>
    <w:r>
      <w:rPr>
        <w:i/>
      </w:rPr>
      <w:t>University Senate 20</w:t>
    </w:r>
    <w:r w:rsidR="00393932">
      <w:rPr>
        <w:i/>
      </w:rPr>
      <w:t>22</w:t>
    </w:r>
    <w:r>
      <w:rPr>
        <w:i/>
      </w:rPr>
      <w:t>-202</w:t>
    </w:r>
    <w:r w:rsidR="00393932">
      <w:rPr>
        <w:i/>
      </w:rPr>
      <w:t>3</w:t>
    </w:r>
    <w:r>
      <w:t xml:space="preserve"> </w:t>
    </w:r>
    <w:r>
      <w:tab/>
    </w:r>
    <w:r>
      <w:tab/>
    </w:r>
    <w:r>
      <w:fldChar w:fldCharType="begin"/>
    </w:r>
    <w:r>
      <w:instrText xml:space="preserve"> PAGE   \* MERGEFORMAT </w:instrText>
    </w:r>
    <w:r>
      <w:fldChar w:fldCharType="separate"/>
    </w:r>
    <w:r w:rsidR="003F4E90">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DF9D9" w14:textId="77777777" w:rsidR="00642428" w:rsidRDefault="00642428" w:rsidP="00056D5F">
      <w:pPr>
        <w:spacing w:after="0" w:line="240" w:lineRule="auto"/>
      </w:pPr>
      <w:r>
        <w:separator/>
      </w:r>
    </w:p>
  </w:footnote>
  <w:footnote w:type="continuationSeparator" w:id="0">
    <w:p w14:paraId="643235D8" w14:textId="77777777" w:rsidR="00642428" w:rsidRDefault="00642428" w:rsidP="00056D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38ABD" w14:textId="77777777" w:rsidR="00642428" w:rsidRPr="00056D5F" w:rsidRDefault="00642428">
    <w:pPr>
      <w:pStyle w:val="Header"/>
      <w:rPr>
        <w:sz w:val="18"/>
        <w:szCs w:val="18"/>
      </w:rPr>
    </w:pPr>
    <w:r w:rsidRPr="009F395F">
      <w:rPr>
        <w:noProof/>
        <w:sz w:val="18"/>
        <w:szCs w:val="18"/>
      </w:rPr>
      <w:drawing>
        <wp:inline distT="0" distB="0" distL="0" distR="0" wp14:anchorId="70A2A91D" wp14:editId="2B3EA6BC">
          <wp:extent cx="2621280" cy="469392"/>
          <wp:effectExtent l="0" t="0" r="762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_Logo.jpg"/>
                  <pic:cNvPicPr/>
                </pic:nvPicPr>
                <pic:blipFill>
                  <a:blip r:embed="rId1">
                    <a:extLst>
                      <a:ext uri="{28A0092B-C50C-407E-A947-70E740481C1C}">
                        <a14:useLocalDpi xmlns:a14="http://schemas.microsoft.com/office/drawing/2010/main" val="0"/>
                      </a:ext>
                    </a:extLst>
                  </a:blip>
                  <a:stretch>
                    <a:fillRect/>
                  </a:stretch>
                </pic:blipFill>
                <pic:spPr>
                  <a:xfrm>
                    <a:off x="0" y="0"/>
                    <a:ext cx="2621280" cy="4693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6184F"/>
    <w:multiLevelType w:val="multilevel"/>
    <w:tmpl w:val="8AC07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A3453A"/>
    <w:multiLevelType w:val="multilevel"/>
    <w:tmpl w:val="43B8443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23B920CE"/>
    <w:multiLevelType w:val="hybridMultilevel"/>
    <w:tmpl w:val="5B846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066931"/>
    <w:multiLevelType w:val="multilevel"/>
    <w:tmpl w:val="5762D418"/>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35680741"/>
    <w:multiLevelType w:val="multilevel"/>
    <w:tmpl w:val="0B60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B51B49"/>
    <w:multiLevelType w:val="hybridMultilevel"/>
    <w:tmpl w:val="B6FC7D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7AD1420"/>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BE91493"/>
    <w:multiLevelType w:val="hybridMultilevel"/>
    <w:tmpl w:val="00CE4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F6181E"/>
    <w:multiLevelType w:val="hybridMultilevel"/>
    <w:tmpl w:val="717C22E6"/>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26B3EF9"/>
    <w:multiLevelType w:val="multilevel"/>
    <w:tmpl w:val="0DE20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700405"/>
    <w:multiLevelType w:val="multilevel"/>
    <w:tmpl w:val="D1E6F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A108B5"/>
    <w:multiLevelType w:val="hybridMultilevel"/>
    <w:tmpl w:val="D1880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142AB0"/>
    <w:multiLevelType w:val="hybridMultilevel"/>
    <w:tmpl w:val="A4FAAA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67C2C86"/>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AFB07B2"/>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04143FD"/>
    <w:multiLevelType w:val="multilevel"/>
    <w:tmpl w:val="2C0070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A93A88"/>
    <w:multiLevelType w:val="multilevel"/>
    <w:tmpl w:val="736C9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4343AE"/>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C41244B"/>
    <w:multiLevelType w:val="hybridMultilevel"/>
    <w:tmpl w:val="48741F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00387913">
    <w:abstractNumId w:val="14"/>
  </w:num>
  <w:num w:numId="2" w16cid:durableId="1116679043">
    <w:abstractNumId w:val="8"/>
  </w:num>
  <w:num w:numId="3" w16cid:durableId="1370959193">
    <w:abstractNumId w:val="17"/>
  </w:num>
  <w:num w:numId="4" w16cid:durableId="1177385336">
    <w:abstractNumId w:val="6"/>
  </w:num>
  <w:num w:numId="5" w16cid:durableId="716588768">
    <w:abstractNumId w:val="13"/>
  </w:num>
  <w:num w:numId="6" w16cid:durableId="433088314">
    <w:abstractNumId w:val="2"/>
  </w:num>
  <w:num w:numId="7" w16cid:durableId="927039181">
    <w:abstractNumId w:val="11"/>
  </w:num>
  <w:num w:numId="8" w16cid:durableId="295528309">
    <w:abstractNumId w:val="12"/>
  </w:num>
  <w:num w:numId="9" w16cid:durableId="1393456827">
    <w:abstractNumId w:val="10"/>
  </w:num>
  <w:num w:numId="10" w16cid:durableId="1440640501">
    <w:abstractNumId w:val="7"/>
  </w:num>
  <w:num w:numId="11" w16cid:durableId="2087922456">
    <w:abstractNumId w:val="5"/>
  </w:num>
  <w:num w:numId="12" w16cid:durableId="1100561608">
    <w:abstractNumId w:val="18"/>
  </w:num>
  <w:num w:numId="13" w16cid:durableId="1713650443">
    <w:abstractNumId w:val="9"/>
  </w:num>
  <w:num w:numId="14" w16cid:durableId="1087732531">
    <w:abstractNumId w:val="0"/>
  </w:num>
  <w:num w:numId="15" w16cid:durableId="1554732880">
    <w:abstractNumId w:val="4"/>
  </w:num>
  <w:num w:numId="16" w16cid:durableId="2077778638">
    <w:abstractNumId w:val="3"/>
  </w:num>
  <w:num w:numId="17" w16cid:durableId="1507860052">
    <w:abstractNumId w:val="1"/>
  </w:num>
  <w:num w:numId="18" w16cid:durableId="1045134788">
    <w:abstractNumId w:val="15"/>
  </w:num>
  <w:num w:numId="19" w16cid:durableId="13753038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D5F"/>
    <w:rsid w:val="00056D5F"/>
    <w:rsid w:val="00064CE4"/>
    <w:rsid w:val="000A3996"/>
    <w:rsid w:val="00105F2F"/>
    <w:rsid w:val="00137149"/>
    <w:rsid w:val="001D6848"/>
    <w:rsid w:val="001F0E77"/>
    <w:rsid w:val="00211F27"/>
    <w:rsid w:val="002A4316"/>
    <w:rsid w:val="00393932"/>
    <w:rsid w:val="003F4E90"/>
    <w:rsid w:val="003F7D02"/>
    <w:rsid w:val="0040566C"/>
    <w:rsid w:val="0043139A"/>
    <w:rsid w:val="004C4DA0"/>
    <w:rsid w:val="00544744"/>
    <w:rsid w:val="005E173F"/>
    <w:rsid w:val="005F00FC"/>
    <w:rsid w:val="00604905"/>
    <w:rsid w:val="00642428"/>
    <w:rsid w:val="006F4F7F"/>
    <w:rsid w:val="0071298E"/>
    <w:rsid w:val="0072300E"/>
    <w:rsid w:val="00723637"/>
    <w:rsid w:val="00782D18"/>
    <w:rsid w:val="007C231B"/>
    <w:rsid w:val="007F68B0"/>
    <w:rsid w:val="00847956"/>
    <w:rsid w:val="00933859"/>
    <w:rsid w:val="009E27D6"/>
    <w:rsid w:val="00A206B8"/>
    <w:rsid w:val="00A3415E"/>
    <w:rsid w:val="00A77D25"/>
    <w:rsid w:val="00AB2AEE"/>
    <w:rsid w:val="00AB7DCC"/>
    <w:rsid w:val="00AD6F8D"/>
    <w:rsid w:val="00AE3FE1"/>
    <w:rsid w:val="00AE490B"/>
    <w:rsid w:val="00AE6AB2"/>
    <w:rsid w:val="00B44829"/>
    <w:rsid w:val="00B92F51"/>
    <w:rsid w:val="00BB6434"/>
    <w:rsid w:val="00C33497"/>
    <w:rsid w:val="00C73C06"/>
    <w:rsid w:val="00C8790D"/>
    <w:rsid w:val="00CE7E9A"/>
    <w:rsid w:val="00CF4B90"/>
    <w:rsid w:val="00D137F0"/>
    <w:rsid w:val="00D21CA2"/>
    <w:rsid w:val="00D259CD"/>
    <w:rsid w:val="00DC5675"/>
    <w:rsid w:val="00DD1F96"/>
    <w:rsid w:val="00DF1225"/>
    <w:rsid w:val="00E5150E"/>
    <w:rsid w:val="00E5181B"/>
    <w:rsid w:val="00E76D9C"/>
    <w:rsid w:val="00EF4B1C"/>
    <w:rsid w:val="00F552A3"/>
    <w:rsid w:val="00FB4DE8"/>
    <w:rsid w:val="00FF6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EBE12D6"/>
  <w15:chartTrackingRefBased/>
  <w15:docId w15:val="{4296A0A1-F7DE-4FD0-87DD-D00A758E8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D5F"/>
    <w:pPr>
      <w:spacing w:after="200" w:line="276" w:lineRule="auto"/>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D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D5F"/>
  </w:style>
  <w:style w:type="paragraph" w:styleId="Footer">
    <w:name w:val="footer"/>
    <w:basedOn w:val="Normal"/>
    <w:link w:val="FooterChar"/>
    <w:uiPriority w:val="99"/>
    <w:unhideWhenUsed/>
    <w:rsid w:val="00056D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D5F"/>
  </w:style>
  <w:style w:type="paragraph" w:styleId="PlainText">
    <w:name w:val="Plain Text"/>
    <w:basedOn w:val="Normal"/>
    <w:link w:val="PlainTextChar"/>
    <w:uiPriority w:val="99"/>
    <w:unhideWhenUsed/>
    <w:rsid w:val="00056D5F"/>
    <w:pPr>
      <w:spacing w:after="0" w:line="240" w:lineRule="auto"/>
    </w:pPr>
    <w:rPr>
      <w:rFonts w:eastAsia="Times New Roman" w:cs="Times New Roman"/>
      <w:szCs w:val="21"/>
    </w:rPr>
  </w:style>
  <w:style w:type="character" w:customStyle="1" w:styleId="PlainTextChar">
    <w:name w:val="Plain Text Char"/>
    <w:basedOn w:val="DefaultParagraphFont"/>
    <w:link w:val="PlainText"/>
    <w:uiPriority w:val="99"/>
    <w:rsid w:val="00056D5F"/>
    <w:rPr>
      <w:rFonts w:ascii="Calibri" w:eastAsia="Times New Roman" w:hAnsi="Calibri" w:cs="Times New Roman"/>
      <w:szCs w:val="21"/>
    </w:rPr>
  </w:style>
  <w:style w:type="paragraph" w:styleId="ListParagraph">
    <w:name w:val="List Paragraph"/>
    <w:basedOn w:val="Normal"/>
    <w:uiPriority w:val="34"/>
    <w:qFormat/>
    <w:rsid w:val="00056D5F"/>
    <w:pPr>
      <w:ind w:left="720"/>
      <w:contextualSpacing/>
    </w:pPr>
  </w:style>
  <w:style w:type="character" w:styleId="Hyperlink">
    <w:name w:val="Hyperlink"/>
    <w:basedOn w:val="DefaultParagraphFont"/>
    <w:uiPriority w:val="99"/>
    <w:unhideWhenUsed/>
    <w:rsid w:val="00056D5F"/>
    <w:rPr>
      <w:color w:val="0563C1" w:themeColor="hyperlink"/>
      <w:u w:val="single"/>
    </w:rPr>
  </w:style>
  <w:style w:type="character" w:styleId="Strong">
    <w:name w:val="Strong"/>
    <w:basedOn w:val="DefaultParagraphFont"/>
    <w:uiPriority w:val="22"/>
    <w:qFormat/>
    <w:rsid w:val="00056D5F"/>
    <w:rPr>
      <w:b/>
      <w:bCs/>
    </w:rPr>
  </w:style>
  <w:style w:type="character" w:styleId="UnresolvedMention">
    <w:name w:val="Unresolved Mention"/>
    <w:basedOn w:val="DefaultParagraphFont"/>
    <w:uiPriority w:val="99"/>
    <w:semiHidden/>
    <w:unhideWhenUsed/>
    <w:rsid w:val="00CF4B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93171">
      <w:bodyDiv w:val="1"/>
      <w:marLeft w:val="0"/>
      <w:marRight w:val="0"/>
      <w:marTop w:val="0"/>
      <w:marBottom w:val="0"/>
      <w:divBdr>
        <w:top w:val="none" w:sz="0" w:space="0" w:color="auto"/>
        <w:left w:val="none" w:sz="0" w:space="0" w:color="auto"/>
        <w:bottom w:val="none" w:sz="0" w:space="0" w:color="auto"/>
        <w:right w:val="none" w:sz="0" w:space="0" w:color="auto"/>
      </w:divBdr>
    </w:div>
    <w:div w:id="101191076">
      <w:bodyDiv w:val="1"/>
      <w:marLeft w:val="0"/>
      <w:marRight w:val="0"/>
      <w:marTop w:val="0"/>
      <w:marBottom w:val="0"/>
      <w:divBdr>
        <w:top w:val="none" w:sz="0" w:space="0" w:color="auto"/>
        <w:left w:val="none" w:sz="0" w:space="0" w:color="auto"/>
        <w:bottom w:val="none" w:sz="0" w:space="0" w:color="auto"/>
        <w:right w:val="none" w:sz="0" w:space="0" w:color="auto"/>
      </w:divBdr>
    </w:div>
    <w:div w:id="111438552">
      <w:bodyDiv w:val="1"/>
      <w:marLeft w:val="0"/>
      <w:marRight w:val="0"/>
      <w:marTop w:val="0"/>
      <w:marBottom w:val="0"/>
      <w:divBdr>
        <w:top w:val="none" w:sz="0" w:space="0" w:color="auto"/>
        <w:left w:val="none" w:sz="0" w:space="0" w:color="auto"/>
        <w:bottom w:val="none" w:sz="0" w:space="0" w:color="auto"/>
        <w:right w:val="none" w:sz="0" w:space="0" w:color="auto"/>
      </w:divBdr>
    </w:div>
    <w:div w:id="142939812">
      <w:bodyDiv w:val="1"/>
      <w:marLeft w:val="0"/>
      <w:marRight w:val="0"/>
      <w:marTop w:val="0"/>
      <w:marBottom w:val="0"/>
      <w:divBdr>
        <w:top w:val="none" w:sz="0" w:space="0" w:color="auto"/>
        <w:left w:val="none" w:sz="0" w:space="0" w:color="auto"/>
        <w:bottom w:val="none" w:sz="0" w:space="0" w:color="auto"/>
        <w:right w:val="none" w:sz="0" w:space="0" w:color="auto"/>
      </w:divBdr>
    </w:div>
    <w:div w:id="393435797">
      <w:bodyDiv w:val="1"/>
      <w:marLeft w:val="0"/>
      <w:marRight w:val="0"/>
      <w:marTop w:val="0"/>
      <w:marBottom w:val="0"/>
      <w:divBdr>
        <w:top w:val="none" w:sz="0" w:space="0" w:color="auto"/>
        <w:left w:val="none" w:sz="0" w:space="0" w:color="auto"/>
        <w:bottom w:val="none" w:sz="0" w:space="0" w:color="auto"/>
        <w:right w:val="none" w:sz="0" w:space="0" w:color="auto"/>
      </w:divBdr>
    </w:div>
    <w:div w:id="437527839">
      <w:bodyDiv w:val="1"/>
      <w:marLeft w:val="0"/>
      <w:marRight w:val="0"/>
      <w:marTop w:val="0"/>
      <w:marBottom w:val="0"/>
      <w:divBdr>
        <w:top w:val="none" w:sz="0" w:space="0" w:color="auto"/>
        <w:left w:val="none" w:sz="0" w:space="0" w:color="auto"/>
        <w:bottom w:val="none" w:sz="0" w:space="0" w:color="auto"/>
        <w:right w:val="none" w:sz="0" w:space="0" w:color="auto"/>
      </w:divBdr>
    </w:div>
    <w:div w:id="440952281">
      <w:bodyDiv w:val="1"/>
      <w:marLeft w:val="0"/>
      <w:marRight w:val="0"/>
      <w:marTop w:val="0"/>
      <w:marBottom w:val="0"/>
      <w:divBdr>
        <w:top w:val="none" w:sz="0" w:space="0" w:color="auto"/>
        <w:left w:val="none" w:sz="0" w:space="0" w:color="auto"/>
        <w:bottom w:val="none" w:sz="0" w:space="0" w:color="auto"/>
        <w:right w:val="none" w:sz="0" w:space="0" w:color="auto"/>
      </w:divBdr>
    </w:div>
    <w:div w:id="461771049">
      <w:bodyDiv w:val="1"/>
      <w:marLeft w:val="0"/>
      <w:marRight w:val="0"/>
      <w:marTop w:val="0"/>
      <w:marBottom w:val="0"/>
      <w:divBdr>
        <w:top w:val="none" w:sz="0" w:space="0" w:color="auto"/>
        <w:left w:val="none" w:sz="0" w:space="0" w:color="auto"/>
        <w:bottom w:val="none" w:sz="0" w:space="0" w:color="auto"/>
        <w:right w:val="none" w:sz="0" w:space="0" w:color="auto"/>
      </w:divBdr>
    </w:div>
    <w:div w:id="570240348">
      <w:bodyDiv w:val="1"/>
      <w:marLeft w:val="0"/>
      <w:marRight w:val="0"/>
      <w:marTop w:val="0"/>
      <w:marBottom w:val="0"/>
      <w:divBdr>
        <w:top w:val="none" w:sz="0" w:space="0" w:color="auto"/>
        <w:left w:val="none" w:sz="0" w:space="0" w:color="auto"/>
        <w:bottom w:val="none" w:sz="0" w:space="0" w:color="auto"/>
        <w:right w:val="none" w:sz="0" w:space="0" w:color="auto"/>
      </w:divBdr>
    </w:div>
    <w:div w:id="651061959">
      <w:bodyDiv w:val="1"/>
      <w:marLeft w:val="0"/>
      <w:marRight w:val="0"/>
      <w:marTop w:val="0"/>
      <w:marBottom w:val="0"/>
      <w:divBdr>
        <w:top w:val="none" w:sz="0" w:space="0" w:color="auto"/>
        <w:left w:val="none" w:sz="0" w:space="0" w:color="auto"/>
        <w:bottom w:val="none" w:sz="0" w:space="0" w:color="auto"/>
        <w:right w:val="none" w:sz="0" w:space="0" w:color="auto"/>
      </w:divBdr>
    </w:div>
    <w:div w:id="968436785">
      <w:bodyDiv w:val="1"/>
      <w:marLeft w:val="0"/>
      <w:marRight w:val="0"/>
      <w:marTop w:val="0"/>
      <w:marBottom w:val="0"/>
      <w:divBdr>
        <w:top w:val="none" w:sz="0" w:space="0" w:color="auto"/>
        <w:left w:val="none" w:sz="0" w:space="0" w:color="auto"/>
        <w:bottom w:val="none" w:sz="0" w:space="0" w:color="auto"/>
        <w:right w:val="none" w:sz="0" w:space="0" w:color="auto"/>
      </w:divBdr>
    </w:div>
    <w:div w:id="1010137539">
      <w:bodyDiv w:val="1"/>
      <w:marLeft w:val="0"/>
      <w:marRight w:val="0"/>
      <w:marTop w:val="0"/>
      <w:marBottom w:val="0"/>
      <w:divBdr>
        <w:top w:val="none" w:sz="0" w:space="0" w:color="auto"/>
        <w:left w:val="none" w:sz="0" w:space="0" w:color="auto"/>
        <w:bottom w:val="none" w:sz="0" w:space="0" w:color="auto"/>
        <w:right w:val="none" w:sz="0" w:space="0" w:color="auto"/>
      </w:divBdr>
    </w:div>
    <w:div w:id="1220164068">
      <w:bodyDiv w:val="1"/>
      <w:marLeft w:val="0"/>
      <w:marRight w:val="0"/>
      <w:marTop w:val="0"/>
      <w:marBottom w:val="0"/>
      <w:divBdr>
        <w:top w:val="none" w:sz="0" w:space="0" w:color="auto"/>
        <w:left w:val="none" w:sz="0" w:space="0" w:color="auto"/>
        <w:bottom w:val="none" w:sz="0" w:space="0" w:color="auto"/>
        <w:right w:val="none" w:sz="0" w:space="0" w:color="auto"/>
      </w:divBdr>
    </w:div>
    <w:div w:id="1351907004">
      <w:bodyDiv w:val="1"/>
      <w:marLeft w:val="0"/>
      <w:marRight w:val="0"/>
      <w:marTop w:val="0"/>
      <w:marBottom w:val="0"/>
      <w:divBdr>
        <w:top w:val="none" w:sz="0" w:space="0" w:color="auto"/>
        <w:left w:val="none" w:sz="0" w:space="0" w:color="auto"/>
        <w:bottom w:val="none" w:sz="0" w:space="0" w:color="auto"/>
        <w:right w:val="none" w:sz="0" w:space="0" w:color="auto"/>
      </w:divBdr>
    </w:div>
    <w:div w:id="1557427010">
      <w:bodyDiv w:val="1"/>
      <w:marLeft w:val="0"/>
      <w:marRight w:val="0"/>
      <w:marTop w:val="0"/>
      <w:marBottom w:val="0"/>
      <w:divBdr>
        <w:top w:val="none" w:sz="0" w:space="0" w:color="auto"/>
        <w:left w:val="none" w:sz="0" w:space="0" w:color="auto"/>
        <w:bottom w:val="none" w:sz="0" w:space="0" w:color="auto"/>
        <w:right w:val="none" w:sz="0" w:space="0" w:color="auto"/>
      </w:divBdr>
    </w:div>
    <w:div w:id="1586376542">
      <w:bodyDiv w:val="1"/>
      <w:marLeft w:val="0"/>
      <w:marRight w:val="0"/>
      <w:marTop w:val="0"/>
      <w:marBottom w:val="0"/>
      <w:divBdr>
        <w:top w:val="none" w:sz="0" w:space="0" w:color="auto"/>
        <w:left w:val="none" w:sz="0" w:space="0" w:color="auto"/>
        <w:bottom w:val="none" w:sz="0" w:space="0" w:color="auto"/>
        <w:right w:val="none" w:sz="0" w:space="0" w:color="auto"/>
      </w:divBdr>
    </w:div>
    <w:div w:id="1632326522">
      <w:bodyDiv w:val="1"/>
      <w:marLeft w:val="0"/>
      <w:marRight w:val="0"/>
      <w:marTop w:val="0"/>
      <w:marBottom w:val="0"/>
      <w:divBdr>
        <w:top w:val="none" w:sz="0" w:space="0" w:color="auto"/>
        <w:left w:val="none" w:sz="0" w:space="0" w:color="auto"/>
        <w:bottom w:val="none" w:sz="0" w:space="0" w:color="auto"/>
        <w:right w:val="none" w:sz="0" w:space="0" w:color="auto"/>
      </w:divBdr>
    </w:div>
    <w:div w:id="1693610130">
      <w:bodyDiv w:val="1"/>
      <w:marLeft w:val="0"/>
      <w:marRight w:val="0"/>
      <w:marTop w:val="0"/>
      <w:marBottom w:val="0"/>
      <w:divBdr>
        <w:top w:val="none" w:sz="0" w:space="0" w:color="auto"/>
        <w:left w:val="none" w:sz="0" w:space="0" w:color="auto"/>
        <w:bottom w:val="none" w:sz="0" w:space="0" w:color="auto"/>
        <w:right w:val="none" w:sz="0" w:space="0" w:color="auto"/>
      </w:divBdr>
    </w:div>
    <w:div w:id="182643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nate.uoregon.edu/sites/default/files/2023-11/Senate%20Mtg%20minutes_11.15.2023-DRAFT.pdf" TargetMode="External"/><Relationship Id="rId13" Type="http://schemas.openxmlformats.org/officeDocument/2006/relationships/hyperlink" Target="https://bpb-us-e1.wpmucdn.com/blogs.uoregon.edu/dist/3/17592/files/2020/04/Academic-Continuity-Report-Final-May-6-2016.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nate.uoregon.edu/senate-motions/us2324-03-resolution-support-graduate-employees-and-their-demands-fairer-and-mor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nate.uoregon.edu/senate-motions/us2324-02-student-grievance-procedur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enate.uoregon.edu/sites/default/files/2023-11/GreenFig_Project_Mgmt_proposal_2023_09_29.pdf" TargetMode="External"/><Relationship Id="rId4" Type="http://schemas.openxmlformats.org/officeDocument/2006/relationships/settings" Target="settings.xml"/><Relationship Id="rId9" Type="http://schemas.openxmlformats.org/officeDocument/2006/relationships/hyperlink" Target="https://senate.uoregon.edu/senate-motions/us2324-04-approval-curriculum-report-fall-2023"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93299-A313-4F96-A339-8CAF1E134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4</Pages>
  <Words>1243</Words>
  <Characters>7090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Betina Lynn</dc:creator>
  <cp:keywords/>
  <dc:description/>
  <cp:lastModifiedBy>Betina Lynn</cp:lastModifiedBy>
  <cp:revision>30</cp:revision>
  <dcterms:created xsi:type="dcterms:W3CDTF">2023-11-29T23:05:00Z</dcterms:created>
  <dcterms:modified xsi:type="dcterms:W3CDTF">2024-02-06T23:55:00Z</dcterms:modified>
</cp:coreProperties>
</file>